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94EB78" w14:textId="77777777" w:rsidR="00EE000B" w:rsidRPr="00E656A2" w:rsidRDefault="00EE000B" w:rsidP="008D2E52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E656A2">
        <w:rPr>
          <w:sz w:val="24"/>
          <w:szCs w:val="24"/>
        </w:rPr>
        <w:t>Изображение Государственного Герба Республики Казахстан</w:t>
      </w:r>
    </w:p>
    <w:p w14:paraId="2F1A217A" w14:textId="77777777" w:rsidR="00EE000B" w:rsidRPr="00E656A2" w:rsidRDefault="00EE000B" w:rsidP="002B327C">
      <w:pPr>
        <w:pBdr>
          <w:bottom w:val="single" w:sz="12" w:space="1" w:color="auto"/>
        </w:pBdr>
        <w:shd w:val="clear" w:color="auto" w:fill="FFFFFF"/>
        <w:ind w:firstLine="709"/>
        <w:jc w:val="center"/>
        <w:rPr>
          <w:b/>
          <w:sz w:val="24"/>
          <w:szCs w:val="24"/>
        </w:rPr>
      </w:pPr>
    </w:p>
    <w:p w14:paraId="188318B8" w14:textId="77777777" w:rsidR="00EE000B" w:rsidRPr="00E656A2" w:rsidRDefault="00EE000B" w:rsidP="008D2E52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E656A2">
        <w:rPr>
          <w:b/>
          <w:sz w:val="24"/>
          <w:szCs w:val="24"/>
        </w:rPr>
        <w:t>НАЦИОНАЛЬНЫЙ СТАНДАРТ РЕСПУБЛИКИ КАЗАХСТАН</w:t>
      </w:r>
    </w:p>
    <w:p w14:paraId="785804AF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14:paraId="63B8B677" w14:textId="77777777" w:rsidR="00EE000B" w:rsidRPr="00E656A2" w:rsidRDefault="00EE000B" w:rsidP="00F352E1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14:paraId="403CEE0A" w14:textId="77777777" w:rsidR="00EE000B" w:rsidRPr="00E656A2" w:rsidRDefault="00EE000B" w:rsidP="00F352E1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14:paraId="7C84C44E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0C6BD9E7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2093263F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482F029F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4E846F65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49B2432B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56C79B6A" w14:textId="0A9256FC" w:rsidR="00EE000B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2B1FC3A3" w14:textId="77777777" w:rsidR="009B0916" w:rsidRPr="00E656A2" w:rsidRDefault="009B0916" w:rsidP="00F352E1">
      <w:pPr>
        <w:ind w:firstLine="0"/>
        <w:jc w:val="center"/>
        <w:rPr>
          <w:b/>
          <w:sz w:val="24"/>
          <w:szCs w:val="24"/>
        </w:rPr>
      </w:pPr>
    </w:p>
    <w:p w14:paraId="450702DF" w14:textId="77777777" w:rsidR="0064724F" w:rsidRPr="00E656A2" w:rsidRDefault="0064724F" w:rsidP="00F352E1">
      <w:pPr>
        <w:ind w:firstLine="0"/>
        <w:jc w:val="center"/>
        <w:rPr>
          <w:b/>
          <w:sz w:val="24"/>
          <w:szCs w:val="24"/>
        </w:rPr>
      </w:pPr>
    </w:p>
    <w:p w14:paraId="5388863B" w14:textId="77777777" w:rsidR="009B0916" w:rsidRDefault="009B0916" w:rsidP="009B0916">
      <w:pPr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Отходы</w:t>
      </w:r>
    </w:p>
    <w:p w14:paraId="38DEB5AC" w14:textId="77777777" w:rsidR="009B0916" w:rsidRDefault="009B0916" w:rsidP="009B0916">
      <w:pPr>
        <w:ind w:firstLine="0"/>
        <w:jc w:val="center"/>
        <w:rPr>
          <w:b/>
          <w:bCs/>
          <w:sz w:val="24"/>
          <w:szCs w:val="24"/>
        </w:rPr>
      </w:pPr>
    </w:p>
    <w:p w14:paraId="36513EBA" w14:textId="25C8A13A" w:rsidR="00534D27" w:rsidRPr="009B0916" w:rsidRDefault="009B0916" w:rsidP="009B0916">
      <w:pPr>
        <w:ind w:firstLine="0"/>
        <w:jc w:val="center"/>
        <w:rPr>
          <w:b/>
          <w:bCs/>
          <w:sz w:val="24"/>
          <w:szCs w:val="24"/>
        </w:rPr>
      </w:pPr>
      <w:r w:rsidRPr="009B0916">
        <w:rPr>
          <w:b/>
          <w:bCs/>
          <w:sz w:val="24"/>
          <w:szCs w:val="24"/>
        </w:rPr>
        <w:t>УПРАВЛЕНИЕ</w:t>
      </w:r>
      <w:r>
        <w:rPr>
          <w:b/>
          <w:bCs/>
          <w:sz w:val="24"/>
          <w:szCs w:val="24"/>
          <w:lang w:val="kk-KZ"/>
        </w:rPr>
        <w:t xml:space="preserve"> </w:t>
      </w:r>
      <w:r w:rsidRPr="009B0916">
        <w:rPr>
          <w:b/>
          <w:bCs/>
          <w:sz w:val="24"/>
          <w:szCs w:val="24"/>
        </w:rPr>
        <w:t>ОТХОДАМИ ГОРНОДОБЫВАЮЩЕЙ ПРОМЫШЛЕННОСТИ</w:t>
      </w:r>
    </w:p>
    <w:p w14:paraId="4E7FB9A4" w14:textId="71B602A7" w:rsidR="007E295A" w:rsidRDefault="007E295A" w:rsidP="00F352E1">
      <w:pPr>
        <w:ind w:firstLine="0"/>
        <w:jc w:val="center"/>
        <w:rPr>
          <w:b/>
          <w:sz w:val="24"/>
          <w:szCs w:val="24"/>
        </w:rPr>
      </w:pPr>
    </w:p>
    <w:p w14:paraId="6E90C7FC" w14:textId="77777777" w:rsidR="009B0916" w:rsidRDefault="009B0916" w:rsidP="00F352E1">
      <w:pPr>
        <w:ind w:firstLine="0"/>
        <w:jc w:val="center"/>
        <w:rPr>
          <w:b/>
          <w:sz w:val="24"/>
          <w:szCs w:val="24"/>
        </w:rPr>
      </w:pPr>
    </w:p>
    <w:p w14:paraId="04EBA39C" w14:textId="6540EA13" w:rsidR="00EE000B" w:rsidRPr="003561C8" w:rsidRDefault="00EE000B" w:rsidP="00F352E1">
      <w:pPr>
        <w:ind w:firstLine="0"/>
        <w:jc w:val="center"/>
        <w:rPr>
          <w:b/>
          <w:sz w:val="24"/>
          <w:szCs w:val="24"/>
        </w:rPr>
      </w:pPr>
      <w:r w:rsidRPr="00E656A2">
        <w:rPr>
          <w:b/>
          <w:sz w:val="24"/>
          <w:szCs w:val="24"/>
        </w:rPr>
        <w:t>СТ</w:t>
      </w:r>
      <w:r w:rsidRPr="003561C8">
        <w:rPr>
          <w:b/>
          <w:sz w:val="24"/>
          <w:szCs w:val="24"/>
        </w:rPr>
        <w:t xml:space="preserve"> </w:t>
      </w:r>
      <w:r w:rsidRPr="00E656A2">
        <w:rPr>
          <w:b/>
          <w:sz w:val="24"/>
          <w:szCs w:val="24"/>
        </w:rPr>
        <w:t>РК</w:t>
      </w:r>
    </w:p>
    <w:p w14:paraId="5EF040A8" w14:textId="77777777" w:rsidR="00EE000B" w:rsidRPr="003561C8" w:rsidRDefault="00EE000B" w:rsidP="00F352E1">
      <w:pPr>
        <w:ind w:firstLine="0"/>
        <w:jc w:val="center"/>
        <w:rPr>
          <w:sz w:val="24"/>
          <w:szCs w:val="24"/>
        </w:rPr>
      </w:pPr>
    </w:p>
    <w:p w14:paraId="41ED5495" w14:textId="77777777" w:rsidR="008D2E52" w:rsidRPr="003561C8" w:rsidRDefault="008D2E52" w:rsidP="00F352E1">
      <w:pPr>
        <w:ind w:firstLine="0"/>
        <w:rPr>
          <w:sz w:val="24"/>
          <w:szCs w:val="24"/>
        </w:rPr>
      </w:pPr>
    </w:p>
    <w:p w14:paraId="562A86F4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38882B10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5AE8D848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31BE2955" w14:textId="77777777" w:rsidR="00EE000B" w:rsidRPr="00E656A2" w:rsidRDefault="00EE000B" w:rsidP="00F352E1">
      <w:pPr>
        <w:ind w:firstLine="0"/>
        <w:jc w:val="center"/>
        <w:rPr>
          <w:i/>
          <w:sz w:val="24"/>
          <w:szCs w:val="24"/>
        </w:rPr>
      </w:pPr>
      <w:r w:rsidRPr="00E656A2">
        <w:rPr>
          <w:i/>
          <w:sz w:val="24"/>
          <w:szCs w:val="24"/>
        </w:rPr>
        <w:t>Настоящий проект стандарта</w:t>
      </w:r>
      <w:r w:rsidR="002B327C" w:rsidRPr="00E656A2">
        <w:rPr>
          <w:i/>
          <w:sz w:val="24"/>
          <w:szCs w:val="24"/>
        </w:rPr>
        <w:t xml:space="preserve"> </w:t>
      </w:r>
      <w:r w:rsidRPr="00E656A2">
        <w:rPr>
          <w:i/>
          <w:sz w:val="24"/>
          <w:szCs w:val="24"/>
        </w:rPr>
        <w:t>не подлежит применению до его утверждения</w:t>
      </w:r>
    </w:p>
    <w:p w14:paraId="67448049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49FA6BA0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26FFC3AD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209266A3" w14:textId="7E525D32" w:rsidR="00EE000B" w:rsidRPr="00E656A2" w:rsidRDefault="00EE000B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38CE3635" w14:textId="5A027096" w:rsidR="0064724F" w:rsidRPr="00E656A2" w:rsidRDefault="0064724F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2AA60276" w14:textId="3DB925C9" w:rsidR="0064724F" w:rsidRPr="00E656A2" w:rsidRDefault="0064724F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02EB5D59" w14:textId="77777777" w:rsidR="0064724F" w:rsidRPr="00E656A2" w:rsidRDefault="0064724F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2B784FCF" w14:textId="77777777" w:rsidR="00EE000B" w:rsidRPr="00E656A2" w:rsidRDefault="00EE000B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419A94D0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624BB685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0DA5E6AF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0BC6AF85" w14:textId="2C934156" w:rsidR="002B327C" w:rsidRPr="00E656A2" w:rsidRDefault="002B327C" w:rsidP="00F352E1">
      <w:pPr>
        <w:shd w:val="clear" w:color="auto" w:fill="FFFFFF"/>
        <w:ind w:firstLine="0"/>
        <w:rPr>
          <w:b/>
          <w:sz w:val="24"/>
          <w:szCs w:val="24"/>
        </w:rPr>
      </w:pPr>
    </w:p>
    <w:p w14:paraId="576FDCBE" w14:textId="3591F5F6" w:rsidR="0064724F" w:rsidRDefault="0064724F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45E1F14E" w14:textId="57C1061E" w:rsidR="00534D27" w:rsidRPr="00E656A2" w:rsidRDefault="00534D27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10F26B44" w14:textId="77777777" w:rsidR="0064724F" w:rsidRPr="00E656A2" w:rsidRDefault="0064724F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60482BCD" w14:textId="65146F1A" w:rsidR="00EE000B" w:rsidRDefault="00EE000B" w:rsidP="00F352E1">
      <w:pPr>
        <w:shd w:val="clear" w:color="auto" w:fill="FFFFFF"/>
        <w:ind w:firstLine="0"/>
        <w:rPr>
          <w:b/>
          <w:sz w:val="24"/>
          <w:szCs w:val="24"/>
        </w:rPr>
      </w:pPr>
    </w:p>
    <w:p w14:paraId="43374221" w14:textId="0CF84004" w:rsidR="009B0916" w:rsidRDefault="009B0916" w:rsidP="00F352E1">
      <w:pPr>
        <w:shd w:val="clear" w:color="auto" w:fill="FFFFFF"/>
        <w:ind w:firstLine="0"/>
        <w:rPr>
          <w:b/>
          <w:sz w:val="24"/>
          <w:szCs w:val="24"/>
        </w:rPr>
      </w:pPr>
    </w:p>
    <w:p w14:paraId="3D136AF0" w14:textId="77777777" w:rsidR="00F352E1" w:rsidRPr="00E656A2" w:rsidRDefault="00F352E1" w:rsidP="00F352E1">
      <w:pPr>
        <w:shd w:val="clear" w:color="auto" w:fill="FFFFFF"/>
        <w:ind w:firstLine="0"/>
        <w:rPr>
          <w:b/>
          <w:sz w:val="24"/>
          <w:szCs w:val="24"/>
        </w:rPr>
      </w:pPr>
    </w:p>
    <w:p w14:paraId="4BC530F0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656A2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14:paraId="66F33C61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656A2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E656A2">
        <w:rPr>
          <w:b/>
          <w:sz w:val="24"/>
          <w:szCs w:val="24"/>
        </w:rPr>
        <w:t>Республики Казахстан</w:t>
      </w:r>
    </w:p>
    <w:p w14:paraId="1C60433C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656A2">
        <w:rPr>
          <w:b/>
          <w:sz w:val="24"/>
          <w:szCs w:val="24"/>
          <w:lang w:val="kk-KZ"/>
        </w:rPr>
        <w:t>(Госстандарт)</w:t>
      </w:r>
    </w:p>
    <w:p w14:paraId="34002126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04048C2B" w14:textId="68BD056A" w:rsidR="00EE000B" w:rsidRPr="00E656A2" w:rsidRDefault="00B077F7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  <w:sectPr w:rsidR="00EE000B" w:rsidRPr="00E656A2" w:rsidSect="009812C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>
        <w:rPr>
          <w:b/>
          <w:sz w:val="24"/>
          <w:szCs w:val="24"/>
          <w:lang w:val="kk-KZ"/>
        </w:rPr>
        <w:t>Астана</w:t>
      </w:r>
    </w:p>
    <w:p w14:paraId="3D820D89" w14:textId="77777777" w:rsidR="00EE000B" w:rsidRPr="00E656A2" w:rsidRDefault="00EE000B" w:rsidP="00625F22">
      <w:pPr>
        <w:shd w:val="clear" w:color="auto" w:fill="FFFFFF"/>
        <w:tabs>
          <w:tab w:val="center" w:pos="4677"/>
          <w:tab w:val="left" w:pos="7980"/>
        </w:tabs>
        <w:ind w:firstLine="0"/>
        <w:jc w:val="center"/>
        <w:rPr>
          <w:b/>
          <w:bCs/>
          <w:spacing w:val="3"/>
          <w:sz w:val="24"/>
          <w:szCs w:val="24"/>
        </w:rPr>
      </w:pPr>
      <w:r w:rsidRPr="00E656A2">
        <w:rPr>
          <w:b/>
          <w:bCs/>
          <w:spacing w:val="3"/>
          <w:sz w:val="24"/>
          <w:szCs w:val="24"/>
        </w:rPr>
        <w:lastRenderedPageBreak/>
        <w:t>Предисловие</w:t>
      </w:r>
    </w:p>
    <w:p w14:paraId="414E1849" w14:textId="77777777" w:rsidR="00EE000B" w:rsidRPr="00E656A2" w:rsidRDefault="00EE000B" w:rsidP="00BE3320">
      <w:pPr>
        <w:shd w:val="clear" w:color="auto" w:fill="FFFFFF"/>
        <w:ind w:firstLine="709"/>
        <w:rPr>
          <w:sz w:val="24"/>
          <w:szCs w:val="24"/>
        </w:rPr>
      </w:pPr>
    </w:p>
    <w:p w14:paraId="6C06885A" w14:textId="26BB82FD" w:rsidR="00EE000B" w:rsidRPr="00E656A2" w:rsidRDefault="00EE000B" w:rsidP="00492EBE">
      <w:pPr>
        <w:tabs>
          <w:tab w:val="left" w:pos="0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E656A2">
        <w:rPr>
          <w:b/>
          <w:sz w:val="24"/>
          <w:szCs w:val="24"/>
        </w:rPr>
        <w:t xml:space="preserve">1 </w:t>
      </w:r>
      <w:r w:rsidR="00F352E1">
        <w:rPr>
          <w:b/>
          <w:sz w:val="24"/>
          <w:szCs w:val="24"/>
          <w:lang w:val="kk-KZ"/>
        </w:rPr>
        <w:t>РАЗРАБОТАН</w:t>
      </w:r>
      <w:r w:rsidRPr="00E656A2">
        <w:rPr>
          <w:b/>
          <w:sz w:val="24"/>
          <w:szCs w:val="24"/>
        </w:rPr>
        <w:t xml:space="preserve"> И </w:t>
      </w:r>
      <w:r w:rsidRPr="00E656A2">
        <w:rPr>
          <w:b/>
          <w:bCs/>
          <w:sz w:val="24"/>
          <w:szCs w:val="24"/>
        </w:rPr>
        <w:t xml:space="preserve">ВНЕСЕН </w:t>
      </w:r>
      <w:r w:rsidRPr="00E656A2">
        <w:rPr>
          <w:sz w:val="24"/>
          <w:szCs w:val="24"/>
        </w:rPr>
        <w:t xml:space="preserve">РГП на ПХВ «Казахстанский институт стандартизации и </w:t>
      </w:r>
      <w:r w:rsidR="008D2E52" w:rsidRPr="00E656A2">
        <w:rPr>
          <w:sz w:val="24"/>
          <w:szCs w:val="24"/>
        </w:rPr>
        <w:t>метрологии</w:t>
      </w:r>
      <w:r w:rsidRPr="00E656A2">
        <w:rPr>
          <w:sz w:val="24"/>
          <w:szCs w:val="24"/>
        </w:rPr>
        <w:t>» Комитета технического регулирования и метрологии Министерства торговли и интеграции Республики Казахстан</w:t>
      </w:r>
    </w:p>
    <w:p w14:paraId="51A9CABF" w14:textId="77777777" w:rsidR="00EE000B" w:rsidRPr="00E656A2" w:rsidRDefault="00EE000B" w:rsidP="00492EBE">
      <w:pPr>
        <w:tabs>
          <w:tab w:val="left" w:pos="0"/>
        </w:tabs>
        <w:autoSpaceDE/>
        <w:autoSpaceDN/>
        <w:adjustRightInd/>
        <w:ind w:right="20" w:firstLine="567"/>
        <w:rPr>
          <w:sz w:val="24"/>
          <w:szCs w:val="24"/>
        </w:rPr>
      </w:pPr>
    </w:p>
    <w:p w14:paraId="79D3EA82" w14:textId="3F2743C5" w:rsidR="00EE000B" w:rsidRPr="00E656A2" w:rsidRDefault="00EE000B" w:rsidP="00492EBE">
      <w:pPr>
        <w:tabs>
          <w:tab w:val="left" w:pos="0"/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E656A2">
        <w:rPr>
          <w:b/>
          <w:bCs/>
          <w:sz w:val="24"/>
          <w:szCs w:val="24"/>
        </w:rPr>
        <w:t xml:space="preserve">2 УТВЕРЖДЕН И ВВЕДЕН В ДЕЙСТВИЕ </w:t>
      </w:r>
      <w:r w:rsidRPr="00E656A2">
        <w:rPr>
          <w:bCs/>
          <w:sz w:val="24"/>
          <w:szCs w:val="24"/>
        </w:rPr>
        <w:t xml:space="preserve">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534D27">
        <w:rPr>
          <w:bCs/>
          <w:sz w:val="24"/>
          <w:szCs w:val="24"/>
        </w:rPr>
        <w:t>от «__» «________» от 2023 года № ___</w:t>
      </w:r>
    </w:p>
    <w:p w14:paraId="51D8775C" w14:textId="77777777" w:rsidR="00EE000B" w:rsidRPr="00E656A2" w:rsidRDefault="00EE000B" w:rsidP="00492EBE">
      <w:pPr>
        <w:tabs>
          <w:tab w:val="left" w:pos="0"/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14:paraId="7F202B84" w14:textId="77B94DEE" w:rsidR="00EE000B" w:rsidRPr="00F352E1" w:rsidRDefault="00EE000B" w:rsidP="00492EBE">
      <w:pPr>
        <w:pStyle w:val="ac"/>
        <w:tabs>
          <w:tab w:val="left" w:pos="0"/>
        </w:tabs>
        <w:ind w:firstLine="567"/>
        <w:rPr>
          <w:szCs w:val="24"/>
          <w:lang w:val="kk-KZ"/>
        </w:rPr>
      </w:pPr>
      <w:r w:rsidRPr="00E656A2">
        <w:rPr>
          <w:rFonts w:cs="Times New Roman"/>
          <w:b/>
          <w:szCs w:val="24"/>
          <w:lang w:val="kk-KZ"/>
        </w:rPr>
        <w:t>3</w:t>
      </w:r>
      <w:r w:rsidRPr="00E656A2">
        <w:rPr>
          <w:rFonts w:cs="Times New Roman"/>
          <w:szCs w:val="24"/>
          <w:lang w:val="kk-KZ"/>
        </w:rPr>
        <w:t xml:space="preserve"> </w:t>
      </w:r>
      <w:r w:rsidRPr="00E656A2">
        <w:rPr>
          <w:szCs w:val="24"/>
          <w:lang w:val="kk-KZ"/>
        </w:rPr>
        <w:t xml:space="preserve">В настоящем стандарте реализованы </w:t>
      </w:r>
      <w:r w:rsidR="00BA0694">
        <w:rPr>
          <w:szCs w:val="24"/>
          <w:lang w:val="kk-KZ"/>
        </w:rPr>
        <w:t xml:space="preserve">нормы </w:t>
      </w:r>
      <w:r w:rsidR="00F352E1">
        <w:rPr>
          <w:szCs w:val="24"/>
          <w:lang w:val="kk-KZ"/>
        </w:rPr>
        <w:t xml:space="preserve">Экологического Кодекса Республики Казахстан </w:t>
      </w:r>
      <w:r w:rsidR="00F352E1" w:rsidRPr="00F352E1">
        <w:rPr>
          <w:szCs w:val="24"/>
          <w:lang w:val="kk-KZ"/>
        </w:rPr>
        <w:t>от 2 января 2021 года № 400-VI ЗРК</w:t>
      </w:r>
    </w:p>
    <w:p w14:paraId="10327625" w14:textId="77777777" w:rsidR="00EE000B" w:rsidRPr="00E656A2" w:rsidRDefault="00EE000B" w:rsidP="00492EBE">
      <w:pPr>
        <w:tabs>
          <w:tab w:val="left" w:pos="0"/>
          <w:tab w:val="left" w:pos="567"/>
        </w:tabs>
        <w:autoSpaceDE/>
        <w:autoSpaceDN/>
        <w:adjustRightInd/>
        <w:ind w:firstLine="567"/>
        <w:outlineLvl w:val="2"/>
        <w:rPr>
          <w:b/>
          <w:bCs/>
          <w:sz w:val="24"/>
          <w:szCs w:val="24"/>
        </w:rPr>
      </w:pPr>
      <w:bookmarkStart w:id="0" w:name="_Toc494286439"/>
    </w:p>
    <w:bookmarkEnd w:id="0"/>
    <w:p w14:paraId="4B0CE6AE" w14:textId="7684D051" w:rsidR="00DF3E2C" w:rsidRPr="00E656A2" w:rsidRDefault="00F352E1" w:rsidP="00492EBE">
      <w:pPr>
        <w:pStyle w:val="ac"/>
        <w:tabs>
          <w:tab w:val="left" w:pos="0"/>
        </w:tabs>
        <w:ind w:firstLine="567"/>
      </w:pPr>
      <w:r>
        <w:rPr>
          <w:b/>
          <w:szCs w:val="24"/>
          <w:lang w:val="kk-KZ"/>
        </w:rPr>
        <w:t xml:space="preserve">4 </w:t>
      </w:r>
      <w:r w:rsidR="00DF3E2C" w:rsidRPr="00E656A2">
        <w:rPr>
          <w:b/>
          <w:bCs/>
          <w:szCs w:val="24"/>
        </w:rPr>
        <w:t xml:space="preserve">ВВЕДЕН </w:t>
      </w:r>
      <w:r>
        <w:rPr>
          <w:b/>
          <w:bCs/>
          <w:szCs w:val="24"/>
          <w:lang w:val="kk-KZ"/>
        </w:rPr>
        <w:t>ВПЕРВЫЕ</w:t>
      </w:r>
      <w:r w:rsidR="00DF3E2C" w:rsidRPr="00E656A2">
        <w:t xml:space="preserve"> </w:t>
      </w:r>
    </w:p>
    <w:p w14:paraId="2049591B" w14:textId="48FA8FE1" w:rsidR="00DF3E2C" w:rsidRPr="00E656A2" w:rsidRDefault="00DF3E2C" w:rsidP="00492EBE">
      <w:pPr>
        <w:pStyle w:val="ac"/>
        <w:tabs>
          <w:tab w:val="left" w:pos="0"/>
        </w:tabs>
        <w:ind w:firstLine="567"/>
      </w:pPr>
    </w:p>
    <w:p w14:paraId="7AEB2169" w14:textId="38EC22BF" w:rsidR="00EE000B" w:rsidRPr="00E656A2" w:rsidRDefault="00EE000B" w:rsidP="00492EBE">
      <w:pPr>
        <w:tabs>
          <w:tab w:val="left" w:pos="0"/>
          <w:tab w:val="left" w:pos="567"/>
        </w:tabs>
        <w:autoSpaceDE/>
        <w:autoSpaceDN/>
        <w:adjustRightInd/>
        <w:ind w:firstLine="567"/>
        <w:outlineLvl w:val="2"/>
        <w:rPr>
          <w:sz w:val="24"/>
          <w:szCs w:val="24"/>
        </w:rPr>
      </w:pPr>
    </w:p>
    <w:p w14:paraId="296DAD49" w14:textId="77777777" w:rsidR="00EE000B" w:rsidRPr="00E656A2" w:rsidRDefault="00EE000B" w:rsidP="00492EBE">
      <w:pPr>
        <w:tabs>
          <w:tab w:val="left" w:pos="0"/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14:paraId="7FEA2AF3" w14:textId="49521BEC" w:rsidR="005E04C3" w:rsidRDefault="005E04C3" w:rsidP="00492EBE">
      <w:pPr>
        <w:tabs>
          <w:tab w:val="left" w:pos="0"/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  <w:r>
        <w:rPr>
          <w:bCs/>
          <w:i/>
          <w:sz w:val="24"/>
          <w:szCs w:val="24"/>
          <w:lang w:val="kk-KZ"/>
        </w:rPr>
        <w:t xml:space="preserve"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каталоге «Национальные 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стандарты». </w:t>
      </w:r>
    </w:p>
    <w:p w14:paraId="0AF5F01A" w14:textId="77777777" w:rsidR="00EE000B" w:rsidRPr="009B19FE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1808C5A1" w14:textId="77777777" w:rsidR="00EE000B" w:rsidRPr="00E656A2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58324722" w14:textId="6038BA4C" w:rsidR="008F3745" w:rsidRDefault="008F3745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B4FCDA6" w14:textId="3F91438E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2D967F1" w14:textId="29755BB9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64C9383" w14:textId="12C3D120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D3A6581" w14:textId="4454FE7F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0BB43910" w14:textId="1BFDD602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407D13B" w14:textId="6AF2C1B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DFE57ED" w14:textId="21802632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C4612D2" w14:textId="374CE725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C4C3CA7" w14:textId="33BF8DB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56AC5E0D" w14:textId="2DA0F7E2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35266CE" w14:textId="5B3EAE2C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0EACB6D0" w14:textId="12EE017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FBAD2AC" w14:textId="4D31034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6C5778C2" w14:textId="72C08CA1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5FDFFAE4" w14:textId="2EA8E727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20B89358" w14:textId="63F95814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6FB4F18C" w14:textId="0BA3727C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07BC92D" w14:textId="55052473" w:rsidR="00534D27" w:rsidRDefault="00534D27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585C371C" w14:textId="77777777" w:rsidR="00F352E1" w:rsidRPr="00E656A2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BDFC79C" w14:textId="77777777" w:rsidR="008F3745" w:rsidRPr="00E656A2" w:rsidRDefault="008F3745" w:rsidP="00263815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2F9607E" w14:textId="4795C2BD" w:rsidR="00EE000B" w:rsidRPr="00E656A2" w:rsidRDefault="00EE000B" w:rsidP="00E87A39">
      <w:pPr>
        <w:shd w:val="clear" w:color="auto" w:fill="FFFFFF"/>
        <w:ind w:firstLine="567"/>
        <w:rPr>
          <w:rStyle w:val="FontStyle59"/>
          <w:rFonts w:ascii="Times New Roman" w:hAnsi="Times New Roman" w:cs="Times New Roman"/>
          <w:b w:val="0"/>
          <w:bCs w:val="0"/>
          <w:color w:val="auto"/>
          <w:sz w:val="24"/>
          <w:szCs w:val="24"/>
          <w:lang w:val="kk-KZ"/>
        </w:rPr>
      </w:pPr>
      <w:r w:rsidRPr="00E656A2">
        <w:rPr>
          <w:sz w:val="24"/>
          <w:szCs w:val="24"/>
        </w:rPr>
        <w:t xml:space="preserve">Настоящий стандарт не может быть </w:t>
      </w:r>
      <w:r w:rsidRPr="00E656A2">
        <w:rPr>
          <w:sz w:val="24"/>
          <w:szCs w:val="24"/>
          <w:lang w:val="kk-KZ"/>
        </w:rPr>
        <w:t xml:space="preserve">полностью или частично воспроизведен, </w:t>
      </w:r>
      <w:r w:rsidRPr="00E656A2">
        <w:rPr>
          <w:sz w:val="24"/>
          <w:szCs w:val="24"/>
        </w:rPr>
        <w:t xml:space="preserve">тиражирован и распространен </w:t>
      </w:r>
      <w:r w:rsidRPr="00E656A2">
        <w:rPr>
          <w:sz w:val="24"/>
          <w:szCs w:val="24"/>
          <w:lang w:val="kk-KZ"/>
        </w:rPr>
        <w:t xml:space="preserve">в качестве официального издания </w:t>
      </w:r>
      <w:r w:rsidRPr="00E656A2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E656A2">
        <w:rPr>
          <w:sz w:val="24"/>
          <w:szCs w:val="24"/>
          <w:lang w:val="kk-KZ"/>
        </w:rPr>
        <w:t>.</w:t>
      </w:r>
      <w:r w:rsidRPr="00E656A2">
        <w:rPr>
          <w:rStyle w:val="FontStyle59"/>
          <w:rFonts w:ascii="Times New Roman" w:hAnsi="Times New Roman" w:cs="Times New Roman"/>
          <w:color w:val="auto"/>
          <w:sz w:val="24"/>
          <w:szCs w:val="24"/>
          <w:lang w:eastAsia="en-US"/>
        </w:rPr>
        <w:br w:type="page"/>
      </w:r>
    </w:p>
    <w:p w14:paraId="63F7C426" w14:textId="77777777" w:rsidR="00EE000B" w:rsidRPr="00E656A2" w:rsidRDefault="00EE000B" w:rsidP="00BE3320">
      <w:pPr>
        <w:ind w:firstLine="709"/>
        <w:rPr>
          <w:b/>
          <w:sz w:val="24"/>
          <w:szCs w:val="24"/>
        </w:rPr>
        <w:sectPr w:rsidR="00EE000B" w:rsidRPr="00E656A2" w:rsidSect="00B737C6">
          <w:headerReference w:type="first" r:id="rId13"/>
          <w:footerReference w:type="first" r:id="rId14"/>
          <w:type w:val="evenPage"/>
          <w:pgSz w:w="11906" w:h="16838" w:code="9"/>
          <w:pgMar w:top="1438" w:right="1286" w:bottom="1418" w:left="1260" w:header="1021" w:footer="1021" w:gutter="0"/>
          <w:pgNumType w:fmt="upperRoman" w:start="2"/>
          <w:cols w:space="708"/>
          <w:docGrid w:linePitch="360"/>
        </w:sectPr>
      </w:pPr>
    </w:p>
    <w:p w14:paraId="332CC1BE" w14:textId="77777777" w:rsidR="00EE000B" w:rsidRPr="00E656A2" w:rsidRDefault="00EE000B" w:rsidP="008F3745">
      <w:pPr>
        <w:pBdr>
          <w:bottom w:val="single" w:sz="12" w:space="4" w:color="auto"/>
        </w:pBdr>
        <w:shd w:val="clear" w:color="auto" w:fill="FFFFFF"/>
        <w:ind w:firstLine="0"/>
        <w:jc w:val="center"/>
        <w:outlineLvl w:val="0"/>
        <w:rPr>
          <w:b/>
          <w:sz w:val="24"/>
          <w:szCs w:val="24"/>
        </w:rPr>
      </w:pPr>
      <w:r w:rsidRPr="00E656A2">
        <w:rPr>
          <w:b/>
          <w:sz w:val="24"/>
          <w:szCs w:val="24"/>
        </w:rPr>
        <w:lastRenderedPageBreak/>
        <w:t>НАЦИОНАЛЬНЫЙ СТАНДАРТ РЕСПУБЛИКИ КАЗАХСТАН</w:t>
      </w:r>
    </w:p>
    <w:p w14:paraId="57116AFE" w14:textId="77777777" w:rsidR="00EE000B" w:rsidRPr="00E656A2" w:rsidRDefault="00EE000B" w:rsidP="008F3745">
      <w:pPr>
        <w:shd w:val="clear" w:color="auto" w:fill="FFFFFF"/>
        <w:tabs>
          <w:tab w:val="left" w:pos="4125"/>
        </w:tabs>
        <w:ind w:firstLine="709"/>
        <w:jc w:val="center"/>
        <w:rPr>
          <w:b/>
          <w:bCs/>
          <w:sz w:val="24"/>
          <w:szCs w:val="24"/>
        </w:rPr>
      </w:pPr>
    </w:p>
    <w:p w14:paraId="35AF1E29" w14:textId="77777777" w:rsidR="009B0916" w:rsidRPr="00AB3608" w:rsidRDefault="009B0916" w:rsidP="009B0916">
      <w:pPr>
        <w:ind w:firstLine="0"/>
        <w:jc w:val="center"/>
        <w:rPr>
          <w:b/>
          <w:bCs/>
          <w:sz w:val="24"/>
          <w:szCs w:val="24"/>
        </w:rPr>
      </w:pPr>
      <w:r w:rsidRPr="00AB3608">
        <w:rPr>
          <w:b/>
          <w:bCs/>
          <w:sz w:val="24"/>
          <w:szCs w:val="24"/>
        </w:rPr>
        <w:t>Отходы</w:t>
      </w:r>
    </w:p>
    <w:p w14:paraId="1A24D467" w14:textId="77777777" w:rsidR="009B0916" w:rsidRPr="00AB3608" w:rsidRDefault="009B0916" w:rsidP="009B0916">
      <w:pPr>
        <w:ind w:firstLine="0"/>
        <w:jc w:val="center"/>
        <w:rPr>
          <w:b/>
          <w:bCs/>
          <w:sz w:val="24"/>
          <w:szCs w:val="24"/>
        </w:rPr>
      </w:pPr>
    </w:p>
    <w:p w14:paraId="11F52E2A" w14:textId="77777777" w:rsidR="009B0916" w:rsidRPr="00AB3608" w:rsidRDefault="009B0916" w:rsidP="009B0916">
      <w:pPr>
        <w:ind w:firstLine="0"/>
        <w:jc w:val="center"/>
        <w:rPr>
          <w:b/>
          <w:bCs/>
          <w:sz w:val="24"/>
          <w:szCs w:val="24"/>
        </w:rPr>
      </w:pPr>
      <w:r w:rsidRPr="00AB3608">
        <w:rPr>
          <w:b/>
          <w:bCs/>
          <w:sz w:val="24"/>
          <w:szCs w:val="24"/>
        </w:rPr>
        <w:t>УПРАВЛЕНИЕ</w:t>
      </w:r>
      <w:r w:rsidRPr="00AB3608">
        <w:rPr>
          <w:b/>
          <w:bCs/>
          <w:sz w:val="24"/>
          <w:szCs w:val="24"/>
          <w:lang w:val="kk-KZ"/>
        </w:rPr>
        <w:t xml:space="preserve"> </w:t>
      </w:r>
      <w:r w:rsidRPr="00AB3608">
        <w:rPr>
          <w:b/>
          <w:bCs/>
          <w:sz w:val="24"/>
          <w:szCs w:val="24"/>
        </w:rPr>
        <w:t>ОТХОДАМИ ГОРНОДОБЫВАЮЩЕЙ ПРОМЫШЛЕННОСТИ</w:t>
      </w:r>
    </w:p>
    <w:p w14:paraId="5DA33D8D" w14:textId="77777777" w:rsidR="00EE000B" w:rsidRPr="00AB3608" w:rsidRDefault="00EE000B" w:rsidP="008F3745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709"/>
        <w:jc w:val="center"/>
        <w:rPr>
          <w:b/>
          <w:sz w:val="24"/>
          <w:szCs w:val="24"/>
        </w:rPr>
      </w:pPr>
    </w:p>
    <w:p w14:paraId="5A7D40AF" w14:textId="2DD0FDE9" w:rsidR="00EE000B" w:rsidRPr="00AB3608" w:rsidRDefault="00EE000B" w:rsidP="00BE3320">
      <w:pPr>
        <w:shd w:val="clear" w:color="auto" w:fill="FFFFFF"/>
        <w:ind w:firstLine="709"/>
        <w:jc w:val="right"/>
        <w:outlineLvl w:val="0"/>
        <w:rPr>
          <w:b/>
          <w:sz w:val="24"/>
          <w:szCs w:val="24"/>
        </w:rPr>
      </w:pPr>
      <w:r w:rsidRPr="00AB3608">
        <w:rPr>
          <w:b/>
          <w:sz w:val="24"/>
          <w:szCs w:val="24"/>
        </w:rPr>
        <w:t>Дата введения</w:t>
      </w:r>
      <w:r w:rsidR="00F352E1" w:rsidRPr="00AB3608">
        <w:rPr>
          <w:b/>
          <w:sz w:val="24"/>
          <w:szCs w:val="24"/>
          <w:lang w:val="kk-KZ"/>
        </w:rPr>
        <w:t xml:space="preserve"> </w:t>
      </w:r>
      <w:r w:rsidR="00F352E1" w:rsidRPr="00AB3608">
        <w:rPr>
          <w:b/>
          <w:sz w:val="24"/>
          <w:szCs w:val="24"/>
        </w:rPr>
        <w:t>__ - ___ - _____</w:t>
      </w:r>
    </w:p>
    <w:p w14:paraId="12275A16" w14:textId="77777777" w:rsidR="00EE000B" w:rsidRPr="00AB3608" w:rsidRDefault="00EE000B" w:rsidP="00BE3320">
      <w:pPr>
        <w:shd w:val="clear" w:color="auto" w:fill="FFFFFF"/>
        <w:ind w:firstLine="709"/>
        <w:rPr>
          <w:b/>
          <w:sz w:val="24"/>
          <w:szCs w:val="24"/>
        </w:rPr>
      </w:pPr>
    </w:p>
    <w:p w14:paraId="0AB7AFAC" w14:textId="77777777" w:rsidR="00EE000B" w:rsidRPr="00AB3608" w:rsidRDefault="00EE000B" w:rsidP="00E87A39">
      <w:pPr>
        <w:pStyle w:val="Style17"/>
        <w:widowControl/>
        <w:ind w:firstLine="567"/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</w:pPr>
      <w:r w:rsidRPr="00AB3608"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  <w:t xml:space="preserve">1 </w:t>
      </w:r>
      <w:r w:rsidRPr="00AB3608">
        <w:rPr>
          <w:rFonts w:ascii="Times New Roman" w:hAnsi="Times New Roman" w:cs="Times New Roman"/>
          <w:b/>
        </w:rPr>
        <w:t>Область применения</w:t>
      </w:r>
    </w:p>
    <w:p w14:paraId="43DB1D5F" w14:textId="77777777" w:rsidR="00EE000B" w:rsidRPr="00AB3608" w:rsidRDefault="00EE000B" w:rsidP="00E87A39">
      <w:pPr>
        <w:pStyle w:val="Style22"/>
        <w:widowControl/>
        <w:ind w:firstLine="567"/>
        <w:rPr>
          <w:rStyle w:val="FontStyle140"/>
          <w:rFonts w:ascii="Times New Roman" w:hAnsi="Times New Roman" w:cs="Times New Roman"/>
          <w:sz w:val="24"/>
          <w:szCs w:val="24"/>
          <w:lang w:eastAsia="en-US"/>
        </w:rPr>
      </w:pPr>
    </w:p>
    <w:p w14:paraId="3497E9FA" w14:textId="16E113A1" w:rsidR="009B0916" w:rsidRPr="00AB3608" w:rsidRDefault="009B0916" w:rsidP="009B0916">
      <w:pPr>
        <w:widowControl/>
        <w:ind w:firstLine="567"/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B3608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Настоящий стандарт устанавливает требования к безопасному управлению отходами </w:t>
      </w:r>
      <w:r w:rsidRPr="00AB3608">
        <w:rPr>
          <w:rStyle w:val="FontStyle61"/>
          <w:rFonts w:ascii="Times New Roman" w:eastAsiaTheme="minorHAnsi" w:hAnsi="Times New Roman" w:cs="Times New Roman"/>
          <w:sz w:val="24"/>
          <w:szCs w:val="24"/>
          <w:lang w:val="kk-KZ" w:eastAsia="en-US"/>
        </w:rPr>
        <w:t>горнодобывающей промышленности</w:t>
      </w:r>
      <w:r w:rsidRPr="00AB3608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7F5EBA8F" w14:textId="65D1DF33" w:rsidR="009B0916" w:rsidRPr="00AB3608" w:rsidRDefault="009B0916" w:rsidP="009B0916">
      <w:pPr>
        <w:widowControl/>
        <w:ind w:firstLine="567"/>
        <w:rPr>
          <w:rStyle w:val="FontStyle61"/>
          <w:rFonts w:ascii="Times New Roman" w:eastAsiaTheme="minorHAnsi" w:hAnsi="Times New Roman" w:cs="Times New Roman"/>
          <w:sz w:val="24"/>
          <w:szCs w:val="24"/>
          <w:lang w:val="kk-KZ" w:eastAsia="en-US"/>
        </w:rPr>
      </w:pPr>
      <w:r w:rsidRPr="00AB3608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>Настоящий стандарт не распрост</w:t>
      </w:r>
      <w:r w:rsidR="00B05B71" w:rsidRPr="00AB3608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>раняется на отходы, образующиеся при проведении разведки, добычи, обработке и хранении твердых полезных ископаемых, не являющиеся прямым результатом таких операций</w:t>
      </w:r>
      <w:r w:rsidR="00B05B71" w:rsidRPr="00AB3608">
        <w:rPr>
          <w:rStyle w:val="FontStyle61"/>
          <w:rFonts w:ascii="Times New Roman" w:eastAsiaTheme="minorHAnsi" w:hAnsi="Times New Roman" w:cs="Times New Roman"/>
          <w:sz w:val="24"/>
          <w:szCs w:val="24"/>
          <w:lang w:val="kk-KZ" w:eastAsia="en-US"/>
        </w:rPr>
        <w:t>.</w:t>
      </w:r>
    </w:p>
    <w:p w14:paraId="6411EC02" w14:textId="77777777" w:rsidR="009B0916" w:rsidRPr="00AB3608" w:rsidRDefault="009B0916" w:rsidP="009B0916">
      <w:pPr>
        <w:widowControl/>
        <w:ind w:firstLine="567"/>
        <w:rPr>
          <w:rStyle w:val="FontStyle45"/>
          <w:rFonts w:ascii="Times New Roman" w:eastAsiaTheme="minorEastAsia" w:cs="Times New Roman"/>
          <w:b w:val="0"/>
          <w:bCs w:val="0"/>
          <w:lang w:val="kk-KZ" w:eastAsia="en-US"/>
        </w:rPr>
      </w:pPr>
    </w:p>
    <w:p w14:paraId="590B1E74" w14:textId="77777777" w:rsidR="00534D27" w:rsidRPr="00AB3608" w:rsidRDefault="00534D27" w:rsidP="00534D2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  <w:r w:rsidRPr="00AB3608">
        <w:rPr>
          <w:rStyle w:val="FontStyle45"/>
          <w:rFonts w:ascii="Times New Roman" w:cs="Times New Roman"/>
          <w:lang w:val="kk-KZ" w:eastAsia="en-US"/>
        </w:rPr>
        <w:t>2 Нормативные ссылки</w:t>
      </w:r>
    </w:p>
    <w:p w14:paraId="1A9C304B" w14:textId="77777777" w:rsidR="00534D27" w:rsidRPr="00AB3608" w:rsidRDefault="00534D27" w:rsidP="00534D2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66866389" w14:textId="5CF23B03" w:rsidR="00534D27" w:rsidRPr="00AB3608" w:rsidRDefault="00534D27" w:rsidP="00534D2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>Для применения настоящего стандарта необходим</w:t>
      </w:r>
      <w:r w:rsidR="009B0916" w:rsidRPr="00AB3608">
        <w:rPr>
          <w:rStyle w:val="FontStyle45"/>
          <w:rFonts w:ascii="Times New Roman" w:cs="Times New Roman"/>
          <w:b w:val="0"/>
          <w:lang w:val="kk-KZ" w:eastAsia="en-US"/>
        </w:rPr>
        <w:t xml:space="preserve">ы следующие ссылочные </w:t>
      </w:r>
      <w:r w:rsidRPr="00AB3608">
        <w:rPr>
          <w:rStyle w:val="FontStyle45"/>
          <w:rFonts w:ascii="Times New Roman" w:cs="Times New Roman"/>
          <w:b w:val="0"/>
          <w:lang w:val="kk-KZ" w:eastAsia="en-US"/>
        </w:rPr>
        <w:t>документ</w:t>
      </w:r>
      <w:r w:rsidR="009B0916" w:rsidRPr="00AB3608">
        <w:rPr>
          <w:rStyle w:val="FontStyle45"/>
          <w:rFonts w:ascii="Times New Roman" w:cs="Times New Roman"/>
          <w:b w:val="0"/>
          <w:lang w:val="kk-KZ" w:eastAsia="en-US"/>
        </w:rPr>
        <w:t>ы</w:t>
      </w:r>
      <w:r w:rsidRPr="00AB3608">
        <w:rPr>
          <w:rStyle w:val="FontStyle45"/>
          <w:rFonts w:ascii="Times New Roman" w:cs="Times New Roman"/>
          <w:b w:val="0"/>
          <w:lang w:val="kk-KZ" w:eastAsia="en-US"/>
        </w:rPr>
        <w:t xml:space="preserve"> по стандартизации:</w:t>
      </w:r>
    </w:p>
    <w:p w14:paraId="04E9140D" w14:textId="27376D07" w:rsidR="009B0916" w:rsidRPr="00AB3608" w:rsidRDefault="009B0916" w:rsidP="009B091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>ГОСТ 30772–2001 Ресурсосбережение. Обращение с отходами. Термины и определения.</w:t>
      </w:r>
    </w:p>
    <w:p w14:paraId="711C2A6A" w14:textId="3CA6314B" w:rsidR="009B0916" w:rsidRPr="00AB3608" w:rsidRDefault="009B0916" w:rsidP="009B091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>СТ РК 1497–2006 Ресурсосбережение. Термины и определения.</w:t>
      </w:r>
    </w:p>
    <w:p w14:paraId="4EBDD58C" w14:textId="1C2036D2" w:rsidR="00294CEF" w:rsidRPr="00AB3608" w:rsidRDefault="00294CEF" w:rsidP="009B091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>СТ РК 3699–2020 Отходы производства и потребления. Иерархия управления отходами на всех этапах технологического цикла.</w:t>
      </w:r>
    </w:p>
    <w:p w14:paraId="39E07485" w14:textId="77777777" w:rsidR="009B0916" w:rsidRPr="00AB3608" w:rsidRDefault="009B0916" w:rsidP="009B0916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71F9F312" w14:textId="3DE628D1" w:rsidR="002B25BC" w:rsidRPr="00AB3608" w:rsidRDefault="002B25BC" w:rsidP="00E87A39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sz w:val="20"/>
          <w:szCs w:val="2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sz w:val="20"/>
          <w:szCs w:val="20"/>
          <w:lang w:val="kk-KZ" w:eastAsia="en-US"/>
        </w:rPr>
        <w:t>Примечание –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74F4D8AD" w14:textId="77777777" w:rsidR="002B25BC" w:rsidRPr="00AB3608" w:rsidRDefault="002B25BC" w:rsidP="00E87A39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67CB78DC" w14:textId="14EC68C0" w:rsidR="00EE000B" w:rsidRPr="00AB3608" w:rsidRDefault="002B25BC" w:rsidP="00E87A39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 w:rsidRPr="00AB3608">
        <w:rPr>
          <w:rStyle w:val="FontStyle45"/>
          <w:rFonts w:ascii="Times New Roman" w:cs="Times New Roman"/>
          <w:lang w:val="kk-KZ" w:eastAsia="en-US"/>
        </w:rPr>
        <w:t>3</w:t>
      </w:r>
      <w:r w:rsidR="00BF0B02" w:rsidRPr="00AB3608">
        <w:rPr>
          <w:rStyle w:val="FontStyle45"/>
          <w:rFonts w:ascii="Times New Roman" w:cs="Times New Roman"/>
          <w:lang w:val="kk-KZ" w:eastAsia="en-US"/>
        </w:rPr>
        <w:t xml:space="preserve"> </w:t>
      </w:r>
      <w:r w:rsidR="00EE000B" w:rsidRPr="00AB3608">
        <w:rPr>
          <w:rStyle w:val="FontStyle45"/>
          <w:rFonts w:ascii="Times New Roman" w:cs="Times New Roman"/>
          <w:lang w:eastAsia="en-US"/>
        </w:rPr>
        <w:t>Термины и определения</w:t>
      </w:r>
    </w:p>
    <w:p w14:paraId="03E876BA" w14:textId="77777777" w:rsidR="00EE000B" w:rsidRPr="00AB3608" w:rsidRDefault="00EE000B" w:rsidP="00E87A39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0F81C845" w14:textId="3CED116B" w:rsidR="002B25BC" w:rsidRPr="00AB3608" w:rsidRDefault="002B25BC" w:rsidP="00E87A39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AB3608">
        <w:rPr>
          <w:rStyle w:val="FontStyle45"/>
          <w:rFonts w:ascii="Times New Roman" w:cs="Times New Roman"/>
          <w:b w:val="0"/>
          <w:lang w:eastAsia="en-US"/>
        </w:rPr>
        <w:t xml:space="preserve">В настоящем стандарте применяются термины по </w:t>
      </w:r>
      <w:r w:rsidR="005A71D6" w:rsidRPr="00AB3608">
        <w:rPr>
          <w:rStyle w:val="FontStyle45"/>
          <w:rFonts w:ascii="Times New Roman" w:cs="Times New Roman"/>
          <w:b w:val="0"/>
          <w:lang w:eastAsia="en-US"/>
        </w:rPr>
        <w:t>[1]</w:t>
      </w:r>
      <w:r w:rsidR="005A71D6" w:rsidRPr="00AB3608">
        <w:rPr>
          <w:rStyle w:val="FontStyle45"/>
          <w:rFonts w:ascii="Times New Roman" w:cs="Times New Roman"/>
          <w:b w:val="0"/>
          <w:lang w:val="kk-KZ" w:eastAsia="en-US"/>
        </w:rPr>
        <w:t xml:space="preserve">, </w:t>
      </w:r>
      <w:r w:rsidR="00844692" w:rsidRPr="00AB3608">
        <w:rPr>
          <w:rStyle w:val="FontStyle45"/>
          <w:rFonts w:ascii="Times New Roman" w:cs="Times New Roman"/>
          <w:b w:val="0"/>
          <w:lang w:eastAsia="en-US"/>
        </w:rPr>
        <w:t>ГОСТ 30772</w:t>
      </w:r>
      <w:r w:rsidR="00844692" w:rsidRPr="00AB3608">
        <w:rPr>
          <w:rStyle w:val="FontStyle45"/>
          <w:rFonts w:ascii="Times New Roman" w:cs="Times New Roman"/>
          <w:b w:val="0"/>
          <w:lang w:val="kk-KZ" w:eastAsia="en-US"/>
        </w:rPr>
        <w:t xml:space="preserve"> и СТ РК 1497</w:t>
      </w:r>
      <w:r w:rsidRPr="00AB3608">
        <w:rPr>
          <w:rStyle w:val="FontStyle45"/>
          <w:rFonts w:ascii="Times New Roman" w:cs="Times New Roman"/>
          <w:b w:val="0"/>
          <w:lang w:eastAsia="en-US"/>
        </w:rPr>
        <w:t>, а также следующие термины с соответствующими определениями:</w:t>
      </w:r>
    </w:p>
    <w:p w14:paraId="299C8245" w14:textId="66209835" w:rsidR="00A76757" w:rsidRPr="00AB3608" w:rsidRDefault="00A76757" w:rsidP="00E87A39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 xml:space="preserve">3.1 </w:t>
      </w:r>
      <w:r w:rsidRPr="00AB3608">
        <w:rPr>
          <w:rStyle w:val="FontStyle45"/>
          <w:rFonts w:ascii="Times New Roman" w:cs="Times New Roman"/>
          <w:lang w:val="kk-KZ" w:eastAsia="en-US"/>
        </w:rPr>
        <w:t>Горнодобывающая промышленность:</w:t>
      </w:r>
      <w:r w:rsidRPr="00AB3608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5A71D6" w:rsidRPr="00AB3608">
        <w:rPr>
          <w:rStyle w:val="FontStyle45"/>
          <w:rFonts w:ascii="Times New Roman" w:cs="Times New Roman"/>
          <w:b w:val="0"/>
          <w:lang w:val="kk-KZ" w:eastAsia="en-US"/>
        </w:rPr>
        <w:t>К</w:t>
      </w:r>
      <w:r w:rsidRPr="00AB3608">
        <w:rPr>
          <w:rStyle w:val="FontStyle45"/>
          <w:rFonts w:ascii="Times New Roman" w:cs="Times New Roman"/>
          <w:b w:val="0"/>
          <w:lang w:val="kk-KZ" w:eastAsia="en-US"/>
        </w:rPr>
        <w:t>омплекс отраслей по добыче и первичной обработке (обогащению) полезных ископаемых, включая топливную, горно-химическую, горнорудную отрасли, а также добычу строительных материалов, драгоценных металлов и камней.</w:t>
      </w:r>
    </w:p>
    <w:p w14:paraId="68501457" w14:textId="54013ECF" w:rsidR="00844692" w:rsidRPr="00AB3608" w:rsidRDefault="005A71D6" w:rsidP="0084469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AB3608">
        <w:rPr>
          <w:rStyle w:val="FontStyle45"/>
          <w:rFonts w:ascii="Times New Roman" w:cs="Times New Roman"/>
          <w:b w:val="0"/>
          <w:lang w:eastAsia="en-US"/>
        </w:rPr>
        <w:t>3.</w:t>
      </w:r>
      <w:r w:rsidRPr="00AB3608">
        <w:rPr>
          <w:rStyle w:val="FontStyle45"/>
          <w:rFonts w:ascii="Times New Roman" w:cs="Times New Roman"/>
          <w:b w:val="0"/>
          <w:lang w:val="kk-KZ" w:eastAsia="en-US"/>
        </w:rPr>
        <w:t>2</w:t>
      </w:r>
      <w:r w:rsidR="00844692" w:rsidRPr="00AB3608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="00844692" w:rsidRPr="00AB3608">
        <w:rPr>
          <w:rStyle w:val="FontStyle45"/>
          <w:rFonts w:ascii="Times New Roman" w:cs="Times New Roman"/>
          <w:lang w:val="kk-KZ" w:eastAsia="en-US"/>
        </w:rPr>
        <w:t>О</w:t>
      </w:r>
      <w:r w:rsidR="00844692" w:rsidRPr="00AB3608">
        <w:rPr>
          <w:rStyle w:val="FontStyle45"/>
          <w:rFonts w:ascii="Times New Roman" w:cs="Times New Roman"/>
          <w:lang w:eastAsia="en-US"/>
        </w:rPr>
        <w:t xml:space="preserve">тходы </w:t>
      </w:r>
      <w:r w:rsidR="00E1487A" w:rsidRPr="00AB3608">
        <w:rPr>
          <w:rStyle w:val="FontStyle45"/>
          <w:rFonts w:ascii="Times New Roman" w:cs="Times New Roman"/>
          <w:lang w:eastAsia="en-US"/>
        </w:rPr>
        <w:t>горнодобывающей промышленности</w:t>
      </w:r>
      <w:r w:rsidR="00844692" w:rsidRPr="00AB3608">
        <w:rPr>
          <w:rStyle w:val="FontStyle45"/>
          <w:rFonts w:ascii="Times New Roman" w:cs="Times New Roman"/>
          <w:lang w:eastAsia="en-US"/>
        </w:rPr>
        <w:t>:</w:t>
      </w:r>
      <w:r w:rsidR="00844692" w:rsidRPr="00AB3608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="00E1487A" w:rsidRPr="00AB3608">
        <w:rPr>
          <w:rStyle w:val="FontStyle45"/>
          <w:rFonts w:ascii="Times New Roman" w:cs="Times New Roman"/>
          <w:b w:val="0"/>
          <w:lang w:eastAsia="en-US"/>
        </w:rPr>
        <w:t>Отходы, образуемые в процессе разведки, добычи, обработки и хранения твердых полезных ископаемых, в том числе вскрышная, вмещающая порода, пыль, бедная руда, осадок механической очистки карьерных и шахтных вод, хвосты и шламы обогащения</w:t>
      </w:r>
      <w:r w:rsidR="00844692" w:rsidRPr="00AB3608">
        <w:rPr>
          <w:rStyle w:val="FontStyle45"/>
          <w:rFonts w:ascii="Times New Roman" w:cs="Times New Roman"/>
          <w:b w:val="0"/>
          <w:lang w:eastAsia="en-US"/>
        </w:rPr>
        <w:t>.</w:t>
      </w:r>
    </w:p>
    <w:p w14:paraId="606BA17D" w14:textId="667DF201" w:rsidR="005A71D6" w:rsidRPr="00AB3608" w:rsidRDefault="005A71D6" w:rsidP="005A71D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AB3608">
        <w:rPr>
          <w:rStyle w:val="FontStyle45"/>
          <w:rFonts w:ascii="Times New Roman" w:cs="Times New Roman"/>
          <w:b w:val="0"/>
          <w:lang w:eastAsia="en-US"/>
        </w:rPr>
        <w:t xml:space="preserve">3.3 </w:t>
      </w:r>
      <w:r w:rsidRPr="00AB3608">
        <w:rPr>
          <w:rStyle w:val="FontStyle45"/>
          <w:rFonts w:ascii="Times New Roman" w:cs="Times New Roman"/>
          <w:lang w:val="kk-KZ" w:eastAsia="en-US"/>
        </w:rPr>
        <w:t>П</w:t>
      </w:r>
      <w:r w:rsidRPr="00AB3608">
        <w:rPr>
          <w:rStyle w:val="FontStyle45"/>
          <w:rFonts w:ascii="Times New Roman" w:cs="Times New Roman"/>
          <w:lang w:eastAsia="en-US"/>
        </w:rPr>
        <w:t>устая порода:</w:t>
      </w:r>
      <w:r w:rsidRPr="00AB3608">
        <w:rPr>
          <w:rStyle w:val="FontStyle45"/>
          <w:rFonts w:ascii="Times New Roman" w:cs="Times New Roman"/>
          <w:b w:val="0"/>
          <w:lang w:eastAsia="en-US"/>
        </w:rPr>
        <w:t xml:space="preserve"> Горная масса, не содержащая полезного ископаемого или содержащая его в непромышленных концентрациях.</w:t>
      </w:r>
    </w:p>
    <w:p w14:paraId="4ED36749" w14:textId="62123F44" w:rsidR="005A71D6" w:rsidRPr="00AB3608" w:rsidRDefault="005A71D6" w:rsidP="005A71D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AB3608">
        <w:rPr>
          <w:rStyle w:val="FontStyle45"/>
          <w:rFonts w:ascii="Times New Roman" w:cs="Times New Roman"/>
          <w:b w:val="0"/>
          <w:lang w:eastAsia="en-US"/>
        </w:rPr>
        <w:t xml:space="preserve">3.4 </w:t>
      </w:r>
      <w:r w:rsidRPr="00AB3608">
        <w:rPr>
          <w:rStyle w:val="FontStyle45"/>
          <w:rFonts w:ascii="Times New Roman" w:cs="Times New Roman"/>
          <w:lang w:val="kk-KZ" w:eastAsia="en-US"/>
        </w:rPr>
        <w:t>Х</w:t>
      </w:r>
      <w:r w:rsidRPr="00AB3608">
        <w:rPr>
          <w:rStyle w:val="FontStyle45"/>
          <w:rFonts w:ascii="Times New Roman" w:cs="Times New Roman"/>
          <w:lang w:eastAsia="en-US"/>
        </w:rPr>
        <w:t>востохранилища:</w:t>
      </w:r>
      <w:r w:rsidRPr="00AB3608">
        <w:rPr>
          <w:rStyle w:val="FontStyle45"/>
          <w:rFonts w:ascii="Times New Roman" w:cs="Times New Roman"/>
          <w:b w:val="0"/>
          <w:lang w:eastAsia="en-US"/>
        </w:rPr>
        <w:t xml:space="preserve"> Хранилища отходов (хвостов) обогащения минералсодержащей или углесодержащей породы.</w:t>
      </w:r>
    </w:p>
    <w:p w14:paraId="18A720D6" w14:textId="0EB3E3BB" w:rsidR="00844692" w:rsidRPr="00AB3608" w:rsidRDefault="00844692" w:rsidP="0084469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72BC848A" w14:textId="39207603" w:rsidR="005A71D6" w:rsidRPr="00AB3608" w:rsidRDefault="005A71D6" w:rsidP="00844692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  <w:r w:rsidRPr="00AB3608">
        <w:rPr>
          <w:rStyle w:val="FontStyle45"/>
          <w:rFonts w:ascii="Times New Roman" w:cs="Times New Roman"/>
          <w:lang w:val="kk-KZ" w:eastAsia="en-US"/>
        </w:rPr>
        <w:lastRenderedPageBreak/>
        <w:t>4 Требования по обеспечению экологической безопасности при управлении отходами горнодобывающей промышленности</w:t>
      </w:r>
    </w:p>
    <w:p w14:paraId="0627E368" w14:textId="77777777" w:rsidR="00844692" w:rsidRPr="00AB3608" w:rsidRDefault="00844692" w:rsidP="0084469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79632DED" w14:textId="27BB2085" w:rsidR="00B05B71" w:rsidRPr="00AB3608" w:rsidRDefault="00B05B71" w:rsidP="0084469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>4.1 Отходы энергетических производств (зола и золошлаки) не признаются отходами горнодобывающей промышленности.</w:t>
      </w:r>
    </w:p>
    <w:p w14:paraId="50DB4AB5" w14:textId="1240B095" w:rsidR="00B05B71" w:rsidRPr="00AB3608" w:rsidRDefault="00B05B71" w:rsidP="0084469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 xml:space="preserve">4.2 </w:t>
      </w:r>
      <w:r w:rsidR="00294CEF" w:rsidRPr="00AB3608">
        <w:rPr>
          <w:rStyle w:val="FontStyle45"/>
          <w:rFonts w:ascii="Times New Roman" w:cs="Times New Roman"/>
          <w:b w:val="0"/>
          <w:lang w:val="kk-KZ" w:eastAsia="en-US"/>
        </w:rPr>
        <w:t>Управление отходами горнодобывающей промышленности осуществляется в соответствии с принципом иерархии согласно СТ РК 3699.</w:t>
      </w:r>
    </w:p>
    <w:p w14:paraId="56C2FA00" w14:textId="6BB8BE84" w:rsidR="00294CEF" w:rsidRPr="00AB3608" w:rsidRDefault="00294CEF" w:rsidP="0084469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 xml:space="preserve">4.3 Складирование отходов горнодобывающей промышленности должно осуществляться в специально установленных местах, определенных проектным документом, разработанным в соответствии с </w:t>
      </w:r>
      <w:r w:rsidR="0007465B" w:rsidRPr="00AB3608">
        <w:rPr>
          <w:rStyle w:val="FontStyle45"/>
          <w:rFonts w:ascii="Times New Roman" w:cs="Times New Roman"/>
          <w:b w:val="0"/>
          <w:lang w:eastAsia="en-US"/>
        </w:rPr>
        <w:t>[1]</w:t>
      </w:r>
      <w:r w:rsidRPr="00AB3608">
        <w:rPr>
          <w:rStyle w:val="FontStyle45"/>
          <w:rFonts w:ascii="Times New Roman" w:cs="Times New Roman"/>
          <w:b w:val="0"/>
          <w:lang w:val="kk-KZ" w:eastAsia="en-US"/>
        </w:rPr>
        <w:t>, и соответствующих условиям экологического разрешения.</w:t>
      </w:r>
    </w:p>
    <w:p w14:paraId="384B0B51" w14:textId="13DE10DE" w:rsidR="00294CEF" w:rsidRPr="00AB3608" w:rsidRDefault="00294CEF" w:rsidP="00294CEF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>4.4 Запрещается складирование отходов горнодобывающей промышленности вне специально установленных мест.</w:t>
      </w:r>
    </w:p>
    <w:p w14:paraId="741A7888" w14:textId="79F6561B" w:rsidR="00294CEF" w:rsidRPr="00AB3608" w:rsidRDefault="00294CEF" w:rsidP="00294CEF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>4.5 Запрещаются смешивание или совместное складирование отходов горнодобывающей промышленности с другими видами отходов, не являющимися отходами горнодобывающей промышленности, а также смешивание или совместное складирование разных видов отходов горнодобывающей промышленности, если это прямо не предусмотрено условиями экологического разрешения.</w:t>
      </w:r>
    </w:p>
    <w:p w14:paraId="5A978622" w14:textId="77777777" w:rsidR="00294CEF" w:rsidRPr="00AB3608" w:rsidRDefault="00294CEF" w:rsidP="00294CEF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>4.6 Отходы горнодобывающей промышленности, образовавшиеся в результате переработки ранее заскладированных отходов горнодобывающей промышленности, не должны иметь степень опасности более высокую, чем степень опасности исходных отходов.</w:t>
      </w:r>
    </w:p>
    <w:p w14:paraId="0869EC42" w14:textId="72400EAD" w:rsidR="00294CEF" w:rsidRPr="00AB3608" w:rsidRDefault="00294CEF" w:rsidP="00294CEF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 xml:space="preserve">4.7 Захоронение отходов горнодобывающей промышленности осуществляется в соответствии с утвержденной проектной документацией с учетом </w:t>
      </w:r>
      <w:r w:rsidR="0007465B" w:rsidRPr="00AB3608">
        <w:rPr>
          <w:rStyle w:val="FontStyle45"/>
          <w:rFonts w:ascii="Times New Roman" w:cs="Times New Roman"/>
          <w:b w:val="0"/>
          <w:lang w:eastAsia="en-US"/>
        </w:rPr>
        <w:t>[1]</w:t>
      </w:r>
      <w:r w:rsidRPr="00AB3608">
        <w:rPr>
          <w:rStyle w:val="FontStyle45"/>
          <w:rFonts w:ascii="Times New Roman" w:cs="Times New Roman"/>
          <w:b w:val="0"/>
          <w:lang w:val="kk-KZ" w:eastAsia="en-US"/>
        </w:rPr>
        <w:t xml:space="preserve">, </w:t>
      </w:r>
      <w:r w:rsidR="0007465B" w:rsidRPr="00AB3608">
        <w:rPr>
          <w:rStyle w:val="FontStyle45"/>
          <w:rFonts w:ascii="Times New Roman" w:cs="Times New Roman"/>
          <w:b w:val="0"/>
          <w:lang w:eastAsia="en-US"/>
        </w:rPr>
        <w:t>[2]</w:t>
      </w:r>
      <w:r w:rsidRPr="00AB3608">
        <w:rPr>
          <w:rStyle w:val="FontStyle45"/>
          <w:rFonts w:ascii="Times New Roman" w:cs="Times New Roman"/>
          <w:b w:val="0"/>
          <w:lang w:val="kk-KZ" w:eastAsia="en-US"/>
        </w:rPr>
        <w:t xml:space="preserve"> и </w:t>
      </w:r>
      <w:r w:rsidR="0007465B" w:rsidRPr="00AB3608">
        <w:rPr>
          <w:rStyle w:val="FontStyle45"/>
          <w:rFonts w:ascii="Times New Roman" w:cs="Times New Roman"/>
          <w:b w:val="0"/>
          <w:lang w:eastAsia="en-US"/>
        </w:rPr>
        <w:t>[3]</w:t>
      </w:r>
      <w:r w:rsidRPr="00AB3608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58987760" w14:textId="30DD915B" w:rsidR="00844692" w:rsidRPr="00AB3608" w:rsidRDefault="00294CEF" w:rsidP="0084469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>4.8</w:t>
      </w:r>
      <w:r w:rsidR="00844692" w:rsidRPr="00AB3608">
        <w:rPr>
          <w:rStyle w:val="FontStyle45"/>
          <w:rFonts w:ascii="Times New Roman" w:cs="Times New Roman"/>
          <w:b w:val="0"/>
          <w:lang w:val="kk-KZ" w:eastAsia="en-US"/>
        </w:rPr>
        <w:t xml:space="preserve"> При полной или частичной ликвидации или консервации предприятия либо подземного сооружения горные выработки должны быть приведены в состояние, обеспечивающее безопасность жизни и здоровья населения, охрану окружающей среды, зданий и сооружений, а при </w:t>
      </w:r>
      <w:r w:rsidRPr="00AB3608">
        <w:rPr>
          <w:rStyle w:val="FontStyle45"/>
          <w:rFonts w:ascii="Times New Roman" w:cs="Times New Roman"/>
          <w:b w:val="0"/>
          <w:lang w:val="kk-KZ" w:eastAsia="en-US"/>
        </w:rPr>
        <w:t>консервации –</w:t>
      </w:r>
      <w:r w:rsidR="00844692" w:rsidRPr="00AB3608">
        <w:rPr>
          <w:rStyle w:val="FontStyle45"/>
          <w:rFonts w:ascii="Times New Roman" w:cs="Times New Roman"/>
          <w:b w:val="0"/>
          <w:lang w:val="kk-KZ" w:eastAsia="en-US"/>
        </w:rPr>
        <w:t xml:space="preserve"> также сохранность месторождения, горных выработок на все время консервации. Для ликвидации горных выработок могут использоваться вскрышные и вмещающие горные породы, отходы производства черных металлов в соответствии с проектом ликвидации горных выработок.</w:t>
      </w:r>
    </w:p>
    <w:p w14:paraId="1864CF3A" w14:textId="18DB6E4C" w:rsidR="00541B94" w:rsidRPr="00AB3608" w:rsidRDefault="00AB3608" w:rsidP="00541B9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>4.9</w:t>
      </w:r>
      <w:r w:rsidR="00541B94" w:rsidRPr="00AB3608">
        <w:rPr>
          <w:rStyle w:val="FontStyle45"/>
          <w:rFonts w:ascii="Times New Roman" w:cs="Times New Roman"/>
          <w:b w:val="0"/>
          <w:lang w:val="kk-KZ" w:eastAsia="en-US"/>
        </w:rPr>
        <w:t xml:space="preserve"> Отходы имеющихся шламонакопителей подлежат переработке и (или) утилизации с последующей рекультивацией земель на территории ликвидированных амбаров в сроки, согласованные с </w:t>
      </w:r>
      <w:r w:rsidR="00294CEF" w:rsidRPr="00AB3608">
        <w:rPr>
          <w:rStyle w:val="FontStyle45"/>
          <w:rFonts w:ascii="Times New Roman" w:cs="Times New Roman"/>
          <w:b w:val="0"/>
          <w:lang w:val="kk-KZ" w:eastAsia="en-US"/>
        </w:rPr>
        <w:t>государственным органом</w:t>
      </w:r>
      <w:r w:rsidR="00541B94" w:rsidRPr="00AB3608">
        <w:rPr>
          <w:rStyle w:val="FontStyle45"/>
          <w:rFonts w:ascii="Times New Roman" w:cs="Times New Roman"/>
          <w:b w:val="0"/>
          <w:lang w:val="kk-KZ" w:eastAsia="en-US"/>
        </w:rPr>
        <w:t xml:space="preserve"> в области охра</w:t>
      </w:r>
      <w:r w:rsidR="00294CEF" w:rsidRPr="00AB3608">
        <w:rPr>
          <w:rStyle w:val="FontStyle45"/>
          <w:rFonts w:ascii="Times New Roman" w:cs="Times New Roman"/>
          <w:b w:val="0"/>
          <w:lang w:val="kk-KZ" w:eastAsia="en-US"/>
        </w:rPr>
        <w:t>ны окружающей среды</w:t>
      </w:r>
      <w:r w:rsidR="00541B94" w:rsidRPr="00AB3608">
        <w:rPr>
          <w:rStyle w:val="FontStyle45"/>
          <w:rFonts w:ascii="Times New Roman" w:cs="Times New Roman"/>
          <w:b w:val="0"/>
          <w:lang w:val="kk-KZ" w:eastAsia="en-US"/>
        </w:rPr>
        <w:t xml:space="preserve"> и </w:t>
      </w:r>
      <w:r w:rsidR="00294CEF" w:rsidRPr="00AB3608">
        <w:rPr>
          <w:rStyle w:val="FontStyle45"/>
          <w:rFonts w:ascii="Times New Roman" w:cs="Times New Roman"/>
          <w:b w:val="0"/>
          <w:lang w:val="kk-KZ" w:eastAsia="en-US"/>
        </w:rPr>
        <w:t xml:space="preserve">государственным органом в области управления </w:t>
      </w:r>
      <w:r w:rsidR="00541B94" w:rsidRPr="00AB3608">
        <w:rPr>
          <w:rStyle w:val="FontStyle45"/>
          <w:rFonts w:ascii="Times New Roman" w:cs="Times New Roman"/>
          <w:b w:val="0"/>
          <w:lang w:val="kk-KZ" w:eastAsia="en-US"/>
        </w:rPr>
        <w:t>земельными ресурсами.</w:t>
      </w:r>
    </w:p>
    <w:p w14:paraId="2485C236" w14:textId="26ECDD67" w:rsidR="00541B94" w:rsidRPr="00AB3608" w:rsidRDefault="00AB3608" w:rsidP="00541B9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>4.10</w:t>
      </w:r>
      <w:r w:rsidR="00541B94" w:rsidRPr="00AB3608">
        <w:rPr>
          <w:rStyle w:val="FontStyle45"/>
          <w:rFonts w:ascii="Times New Roman" w:cs="Times New Roman"/>
          <w:b w:val="0"/>
          <w:lang w:val="kk-KZ" w:eastAsia="en-US"/>
        </w:rPr>
        <w:t xml:space="preserve"> При эксплуатации месторождений подземных промышленных, лечебных минеральных и теплоэнергетических вод их сброс после использования должен проводиться строго с соблюдением требований </w:t>
      </w:r>
      <w:r w:rsidRPr="00AB3608">
        <w:rPr>
          <w:rStyle w:val="FontStyle45"/>
          <w:rFonts w:ascii="Times New Roman" w:cs="Times New Roman"/>
          <w:b w:val="0"/>
          <w:lang w:eastAsia="en-US"/>
        </w:rPr>
        <w:t xml:space="preserve">[4], [5], [6] </w:t>
      </w:r>
      <w:r w:rsidRPr="00AB3608">
        <w:rPr>
          <w:rStyle w:val="FontStyle45"/>
          <w:rFonts w:ascii="Times New Roman" w:cs="Times New Roman"/>
          <w:b w:val="0"/>
          <w:lang w:val="kk-KZ" w:eastAsia="en-US"/>
        </w:rPr>
        <w:t xml:space="preserve">и </w:t>
      </w:r>
      <w:r w:rsidRPr="00AB3608">
        <w:rPr>
          <w:rStyle w:val="FontStyle45"/>
          <w:rFonts w:ascii="Times New Roman" w:cs="Times New Roman"/>
          <w:b w:val="0"/>
          <w:lang w:eastAsia="en-US"/>
        </w:rPr>
        <w:t>[7]</w:t>
      </w:r>
      <w:r w:rsidR="00541B94" w:rsidRPr="00AB3608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33B1B360" w14:textId="0B9C604E" w:rsidR="00541B94" w:rsidRPr="00AB3608" w:rsidRDefault="00AB3608" w:rsidP="00541B9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>4.11</w:t>
      </w:r>
      <w:r w:rsidR="00541B94" w:rsidRPr="00AB3608">
        <w:rPr>
          <w:rStyle w:val="FontStyle45"/>
          <w:rFonts w:ascii="Times New Roman" w:cs="Times New Roman"/>
          <w:b w:val="0"/>
          <w:lang w:val="kk-KZ" w:eastAsia="en-US"/>
        </w:rPr>
        <w:t xml:space="preserve"> Для целей захоронения образующихся опасных отходов допускаются строительство и эксплуатация подземных сооружений, не связанных с разведкой и (или) добычей полезных ископаемых.</w:t>
      </w:r>
    </w:p>
    <w:p w14:paraId="28405CB4" w14:textId="2C426D8C" w:rsidR="00541B94" w:rsidRPr="00AB3608" w:rsidRDefault="00541B94" w:rsidP="00541B9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 xml:space="preserve">4.12 Ликвидация аварийных ситуаций, связанных с непредвиденным попаданием отходов в окружающую среду, осуществляется в отдельном порядке специализированными организациями, действующими на основании лицензии в соответствии с </w:t>
      </w:r>
      <w:r w:rsidR="00AB3608" w:rsidRPr="00AB3608">
        <w:rPr>
          <w:rStyle w:val="FontStyle45"/>
          <w:rFonts w:ascii="Times New Roman" w:cs="Times New Roman"/>
          <w:b w:val="0"/>
          <w:lang w:eastAsia="en-US"/>
        </w:rPr>
        <w:t>[1].</w:t>
      </w:r>
    </w:p>
    <w:p w14:paraId="5860358F" w14:textId="405BCDD7" w:rsidR="005A71D6" w:rsidRPr="00AB3608" w:rsidRDefault="005A71D6" w:rsidP="005A71D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>4.13 Общими экологическими требованиями при управлении отходами горнодобывающей промышленности являются:</w:t>
      </w:r>
    </w:p>
    <w:p w14:paraId="7DF39A3E" w14:textId="77777777" w:rsidR="005A71D6" w:rsidRPr="00AB3608" w:rsidRDefault="005A71D6" w:rsidP="005A71D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>- сохранение земной поверхности за счет применения специальных методов разработки месторождений;</w:t>
      </w:r>
    </w:p>
    <w:p w14:paraId="057140ED" w14:textId="77777777" w:rsidR="005A71D6" w:rsidRPr="00AB3608" w:rsidRDefault="005A71D6" w:rsidP="005A71D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lastRenderedPageBreak/>
        <w:t>- предотвращение техногенного опустынивания земель;</w:t>
      </w:r>
    </w:p>
    <w:p w14:paraId="64D47613" w14:textId="77777777" w:rsidR="005A71D6" w:rsidRPr="00AB3608" w:rsidRDefault="005A71D6" w:rsidP="005A71D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>- применение предупредительных мер от проявлений опасных техногенных процессов при управлении отходами горнодобывающей промышленности;</w:t>
      </w:r>
    </w:p>
    <w:p w14:paraId="45C296A9" w14:textId="77777777" w:rsidR="005A71D6" w:rsidRPr="00AB3608" w:rsidRDefault="005A71D6" w:rsidP="005A71D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>- обеспечение экологических и санитарно-эпидемиологических требований при складировании и размещении отходов;</w:t>
      </w:r>
    </w:p>
    <w:p w14:paraId="551AB07A" w14:textId="77777777" w:rsidR="005A71D6" w:rsidRPr="00AB3608" w:rsidRDefault="005A71D6" w:rsidP="005A71D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>- предотвращение ветровой эрозии почвы, отвалов вскрышных пород и отходов производства, их окисления и самовозгорания.</w:t>
      </w:r>
    </w:p>
    <w:p w14:paraId="2ECB620B" w14:textId="76FB2E61" w:rsidR="005A71D6" w:rsidRPr="00AB3608" w:rsidRDefault="00AB3608" w:rsidP="005A71D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>4.14</w:t>
      </w:r>
      <w:r w:rsidR="005A71D6" w:rsidRPr="00AB3608">
        <w:rPr>
          <w:rStyle w:val="FontStyle45"/>
          <w:rFonts w:ascii="Times New Roman" w:cs="Times New Roman"/>
          <w:b w:val="0"/>
          <w:lang w:val="kk-KZ" w:eastAsia="en-US"/>
        </w:rPr>
        <w:t xml:space="preserve"> Для исключения миграции токсичных веществ в природные объекты должна предусматриваться инженерная система организованного сбора и хранения отходов </w:t>
      </w:r>
      <w:r w:rsidRPr="00AB3608">
        <w:rPr>
          <w:rStyle w:val="FontStyle45"/>
          <w:rFonts w:ascii="Times New Roman" w:cs="Times New Roman"/>
          <w:b w:val="0"/>
          <w:lang w:val="kk-KZ" w:eastAsia="en-US"/>
        </w:rPr>
        <w:t>горнодобывающей промышленности</w:t>
      </w:r>
      <w:r w:rsidR="005A71D6" w:rsidRPr="00AB3608">
        <w:rPr>
          <w:rStyle w:val="FontStyle45"/>
          <w:rFonts w:ascii="Times New Roman" w:cs="Times New Roman"/>
          <w:b w:val="0"/>
          <w:lang w:val="kk-KZ" w:eastAsia="en-US"/>
        </w:rPr>
        <w:t xml:space="preserve"> с гидроизоляцией технологических площадок.</w:t>
      </w:r>
    </w:p>
    <w:p w14:paraId="4B7D0275" w14:textId="13C06606" w:rsidR="005A71D6" w:rsidRPr="00AB3608" w:rsidRDefault="00AB3608" w:rsidP="005A71D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>4.15</w:t>
      </w:r>
      <w:r w:rsidR="005A71D6" w:rsidRPr="00AB3608">
        <w:rPr>
          <w:rStyle w:val="FontStyle45"/>
          <w:rFonts w:ascii="Times New Roman" w:cs="Times New Roman"/>
          <w:b w:val="0"/>
          <w:lang w:val="kk-KZ" w:eastAsia="en-US"/>
        </w:rPr>
        <w:t xml:space="preserve"> Захоронение пирофорных отложений, шлама и керна в целях исключения возможности загорания или отравления людей должно производиться согласно проекту и по согласованию с уполномоченными органами в области охраны окружающей среды, пожарной безопасности, государственным органом санитарно-эпидемиологической службы и местными исполнительными органами.</w:t>
      </w:r>
    </w:p>
    <w:p w14:paraId="1534DD77" w14:textId="3CDFEDB5" w:rsidR="00541B94" w:rsidRPr="00AB3608" w:rsidRDefault="00541B94" w:rsidP="00541B9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38A017C8" w14:textId="3C84C27C" w:rsidR="005A71D6" w:rsidRPr="00AB3608" w:rsidRDefault="005A71D6" w:rsidP="00541B94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  <w:r w:rsidRPr="00AB3608">
        <w:rPr>
          <w:rStyle w:val="FontStyle45"/>
          <w:rFonts w:ascii="Times New Roman" w:cs="Times New Roman"/>
          <w:lang w:val="kk-KZ" w:eastAsia="en-US"/>
        </w:rPr>
        <w:t>5 Управление отходами горнодобывающей промышленности</w:t>
      </w:r>
    </w:p>
    <w:p w14:paraId="4C25EFC7" w14:textId="666C923D" w:rsidR="005A71D6" w:rsidRPr="00AB3608" w:rsidRDefault="005A71D6" w:rsidP="00541B94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07565A0F" w14:textId="243BCF13" w:rsidR="005A71D6" w:rsidRPr="00AB3608" w:rsidRDefault="005A71D6" w:rsidP="005A71D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>5.1 К основным способам управления отходами горнодобывающей промышленности относятся:</w:t>
      </w:r>
    </w:p>
    <w:p w14:paraId="153EECA7" w14:textId="77777777" w:rsidR="005A71D6" w:rsidRPr="00AB3608" w:rsidRDefault="005A71D6" w:rsidP="005A71D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>- закладка отходов в выработанное пространство подземных шахт или разрезов;</w:t>
      </w:r>
    </w:p>
    <w:p w14:paraId="692A4750" w14:textId="77777777" w:rsidR="005A71D6" w:rsidRPr="00AB3608" w:rsidRDefault="005A71D6" w:rsidP="005A71D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>- выгрузка и хранение более или менее сухих отходов в отвалах и хвостохранилищах;</w:t>
      </w:r>
    </w:p>
    <w:p w14:paraId="4236212C" w14:textId="77777777" w:rsidR="005A71D6" w:rsidRPr="00AB3608" w:rsidRDefault="005A71D6" w:rsidP="005A71D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>- использование отходов как продукта для землеустроительных работ, например для рекультивации;</w:t>
      </w:r>
    </w:p>
    <w:p w14:paraId="0B83E907" w14:textId="77777777" w:rsidR="005A71D6" w:rsidRPr="00AB3608" w:rsidRDefault="005A71D6" w:rsidP="005A71D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>- сухое складирование загущенных отходов.</w:t>
      </w:r>
    </w:p>
    <w:p w14:paraId="0B85112C" w14:textId="3C031421" w:rsidR="005A71D6" w:rsidRPr="00AB3608" w:rsidRDefault="005A71D6" w:rsidP="005A71D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>5.2 Выбор способов управления отходами в основном зависит от следующих факторов:</w:t>
      </w:r>
    </w:p>
    <w:p w14:paraId="21963E5B" w14:textId="77777777" w:rsidR="005A71D6" w:rsidRPr="00AB3608" w:rsidRDefault="005A71D6" w:rsidP="005A71D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>- свойства отходов;</w:t>
      </w:r>
    </w:p>
    <w:p w14:paraId="203BB689" w14:textId="77777777" w:rsidR="005A71D6" w:rsidRPr="00AB3608" w:rsidRDefault="005A71D6" w:rsidP="005A71D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>- уровень затрат;</w:t>
      </w:r>
    </w:p>
    <w:p w14:paraId="22761EC6" w14:textId="77777777" w:rsidR="005A71D6" w:rsidRPr="00AB3608" w:rsidRDefault="005A71D6" w:rsidP="005A71D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>- экологические факторы;</w:t>
      </w:r>
    </w:p>
    <w:p w14:paraId="6E330C0B" w14:textId="30CB149B" w:rsidR="005A71D6" w:rsidRPr="00AB3608" w:rsidRDefault="005A71D6" w:rsidP="005A71D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>- риски создания аварийной/чрезвычайной ситуации с отрицательными последствиями.</w:t>
      </w:r>
    </w:p>
    <w:p w14:paraId="4FE0EFE4" w14:textId="77777777" w:rsidR="005A71D6" w:rsidRPr="00AB3608" w:rsidRDefault="005A71D6" w:rsidP="00541B94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75AF1DE7" w14:textId="26CF852C" w:rsidR="00541B94" w:rsidRPr="00AB3608" w:rsidRDefault="00AB3608" w:rsidP="00541B94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  <w:r w:rsidRPr="00AB3608">
        <w:rPr>
          <w:rStyle w:val="FontStyle45"/>
          <w:rFonts w:ascii="Times New Roman" w:cs="Times New Roman"/>
          <w:lang w:val="kk-KZ" w:eastAsia="en-US"/>
        </w:rPr>
        <w:t>6</w:t>
      </w:r>
      <w:r w:rsidR="00541B94" w:rsidRPr="00AB3608">
        <w:rPr>
          <w:rStyle w:val="FontStyle45"/>
          <w:rFonts w:ascii="Times New Roman" w:cs="Times New Roman"/>
          <w:lang w:val="kk-KZ" w:eastAsia="en-US"/>
        </w:rPr>
        <w:t xml:space="preserve"> Требования к физическим и юридическим лицам, в процессах хозяйственной деятельности которых образуются отходы </w:t>
      </w:r>
      <w:r w:rsidR="00294CEF" w:rsidRPr="00AB3608">
        <w:rPr>
          <w:rStyle w:val="FontStyle45"/>
          <w:rFonts w:ascii="Times New Roman" w:cs="Times New Roman"/>
          <w:lang w:val="kk-KZ" w:eastAsia="en-US"/>
        </w:rPr>
        <w:t>горнодобывающей промышленности</w:t>
      </w:r>
    </w:p>
    <w:p w14:paraId="1BDCC5B7" w14:textId="4B297FEB" w:rsidR="00541B94" w:rsidRPr="00AB3608" w:rsidRDefault="00541B94" w:rsidP="00541B94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6489D1B1" w14:textId="41D39F46" w:rsidR="00541B94" w:rsidRPr="00AB3608" w:rsidRDefault="00AB3608" w:rsidP="00541B9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>6</w:t>
      </w:r>
      <w:r w:rsidR="00541B94" w:rsidRPr="00AB3608">
        <w:rPr>
          <w:rStyle w:val="FontStyle45"/>
          <w:rFonts w:ascii="Times New Roman" w:cs="Times New Roman"/>
          <w:b w:val="0"/>
          <w:lang w:val="kk-KZ" w:eastAsia="en-US"/>
        </w:rPr>
        <w:t xml:space="preserve">.1 Физические и юридические лица, в процессах хозяйственной деятельности которых образуются отходы </w:t>
      </w:r>
      <w:r w:rsidR="00294CEF" w:rsidRPr="00AB3608">
        <w:rPr>
          <w:rStyle w:val="FontStyle45"/>
          <w:rFonts w:ascii="Times New Roman" w:cs="Times New Roman"/>
          <w:b w:val="0"/>
          <w:lang w:val="kk-KZ" w:eastAsia="en-US"/>
        </w:rPr>
        <w:t>горнодобывающей промышленности</w:t>
      </w:r>
      <w:r w:rsidR="00541B94" w:rsidRPr="00AB3608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294CEF" w:rsidRPr="00AB3608">
        <w:rPr>
          <w:rStyle w:val="FontStyle45"/>
          <w:rFonts w:ascii="Times New Roman" w:cs="Times New Roman"/>
          <w:b w:val="0"/>
          <w:lang w:val="kk-KZ" w:eastAsia="en-US"/>
        </w:rPr>
        <w:t>должны</w:t>
      </w:r>
      <w:r w:rsidR="00541B94" w:rsidRPr="00AB3608">
        <w:rPr>
          <w:rStyle w:val="FontStyle45"/>
          <w:rFonts w:ascii="Times New Roman" w:cs="Times New Roman"/>
          <w:b w:val="0"/>
          <w:lang w:val="kk-KZ" w:eastAsia="en-US"/>
        </w:rPr>
        <w:t>:</w:t>
      </w:r>
    </w:p>
    <w:p w14:paraId="5B75094C" w14:textId="1B13CD78" w:rsidR="00541B94" w:rsidRPr="00AB3608" w:rsidRDefault="00541B94" w:rsidP="00541B9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 xml:space="preserve">- предусмотреть меры безопасного </w:t>
      </w:r>
      <w:r w:rsidR="00294CEF" w:rsidRPr="00AB3608">
        <w:rPr>
          <w:rStyle w:val="FontStyle45"/>
          <w:rFonts w:ascii="Times New Roman" w:cs="Times New Roman"/>
          <w:b w:val="0"/>
          <w:lang w:val="kk-KZ" w:eastAsia="en-US"/>
        </w:rPr>
        <w:t>управления</w:t>
      </w:r>
      <w:r w:rsidRPr="00AB3608">
        <w:rPr>
          <w:rStyle w:val="FontStyle45"/>
          <w:rFonts w:ascii="Times New Roman" w:cs="Times New Roman"/>
          <w:b w:val="0"/>
          <w:lang w:val="kk-KZ" w:eastAsia="en-US"/>
        </w:rPr>
        <w:t xml:space="preserve"> с ними, соблюдать экологические и санитарно- эпидемиологические требования и выполнять мероприятия по их утилизации, обезвреживанию и безопасному удалению;</w:t>
      </w:r>
    </w:p>
    <w:p w14:paraId="51937910" w14:textId="79819464" w:rsidR="00541B94" w:rsidRPr="00AB3608" w:rsidRDefault="00541B94" w:rsidP="00541B9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>- осуществлять</w:t>
      </w:r>
      <w:r w:rsidR="007030E9" w:rsidRPr="00AB3608">
        <w:rPr>
          <w:rStyle w:val="FontStyle45"/>
          <w:rFonts w:ascii="Times New Roman" w:cs="Times New Roman"/>
          <w:b w:val="0"/>
          <w:lang w:val="kk-KZ" w:eastAsia="en-US"/>
        </w:rPr>
        <w:t xml:space="preserve"> размещение и удаление отходов горнодобывающей промышленности</w:t>
      </w:r>
      <w:r w:rsidRPr="00AB3608">
        <w:rPr>
          <w:rStyle w:val="FontStyle45"/>
          <w:rFonts w:ascii="Times New Roman" w:cs="Times New Roman"/>
          <w:b w:val="0"/>
          <w:lang w:val="kk-KZ" w:eastAsia="en-US"/>
        </w:rPr>
        <w:t xml:space="preserve"> в местах, определяемых решениями местных исполнительных органов по согласованию с уполномоченным органом в области охраны окружающей среды и государственным органом санитарно-эпидемиологической службы и иными специально уполномоченными государственными органами;</w:t>
      </w:r>
    </w:p>
    <w:p w14:paraId="21984536" w14:textId="105C685D" w:rsidR="00541B94" w:rsidRPr="00AB3608" w:rsidRDefault="00541B94" w:rsidP="00541B9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 xml:space="preserve">- вести учет отходов </w:t>
      </w:r>
      <w:r w:rsidR="00B6474E" w:rsidRPr="00AB3608">
        <w:rPr>
          <w:rStyle w:val="FontStyle45"/>
          <w:rFonts w:ascii="Times New Roman" w:cs="Times New Roman"/>
          <w:b w:val="0"/>
          <w:lang w:val="kk-KZ" w:eastAsia="en-US"/>
        </w:rPr>
        <w:t>горнодобывающей промышленности</w:t>
      </w:r>
      <w:r w:rsidRPr="00AB3608">
        <w:rPr>
          <w:rStyle w:val="FontStyle45"/>
          <w:rFonts w:ascii="Times New Roman" w:cs="Times New Roman"/>
          <w:b w:val="0"/>
          <w:lang w:val="kk-KZ" w:eastAsia="en-US"/>
        </w:rPr>
        <w:t>;</w:t>
      </w:r>
    </w:p>
    <w:p w14:paraId="121D2B99" w14:textId="557DE148" w:rsidR="00541B94" w:rsidRPr="00AB3608" w:rsidRDefault="00541B94" w:rsidP="00541B9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 xml:space="preserve">- разрабатывать и утверждать программы управления отходами </w:t>
      </w:r>
      <w:r w:rsidR="00B6474E" w:rsidRPr="00AB3608">
        <w:rPr>
          <w:rStyle w:val="FontStyle45"/>
          <w:rFonts w:ascii="Times New Roman" w:cs="Times New Roman"/>
          <w:b w:val="0"/>
          <w:lang w:val="kk-KZ" w:eastAsia="en-US"/>
        </w:rPr>
        <w:t>горнодобывающей промышленности</w:t>
      </w:r>
      <w:r w:rsidRPr="00AB3608">
        <w:rPr>
          <w:rStyle w:val="FontStyle45"/>
          <w:rFonts w:ascii="Times New Roman" w:cs="Times New Roman"/>
          <w:b w:val="0"/>
          <w:lang w:val="kk-KZ" w:eastAsia="en-US"/>
        </w:rPr>
        <w:t xml:space="preserve">, предусматривающие комплексную переработку минерального сырья и </w:t>
      </w:r>
      <w:r w:rsidRPr="00AB3608">
        <w:rPr>
          <w:rStyle w:val="FontStyle45"/>
          <w:rFonts w:ascii="Times New Roman" w:cs="Times New Roman"/>
          <w:b w:val="0"/>
          <w:lang w:val="kk-KZ" w:eastAsia="en-US"/>
        </w:rPr>
        <w:lastRenderedPageBreak/>
        <w:t xml:space="preserve">проведение научно-исследовательских, опытно-конструкторских и проектных работ по повышению комплексности использования сырья, определению областей применения отходов </w:t>
      </w:r>
      <w:r w:rsidR="00B6474E" w:rsidRPr="00AB3608">
        <w:rPr>
          <w:rStyle w:val="FontStyle45"/>
          <w:rFonts w:ascii="Times New Roman" w:cs="Times New Roman"/>
          <w:b w:val="0"/>
          <w:lang w:val="kk-KZ" w:eastAsia="en-US"/>
        </w:rPr>
        <w:t>горнодобывающей промышленности</w:t>
      </w:r>
      <w:r w:rsidRPr="00AB3608">
        <w:rPr>
          <w:rStyle w:val="FontStyle45"/>
          <w:rFonts w:ascii="Times New Roman" w:cs="Times New Roman"/>
          <w:b w:val="0"/>
          <w:lang w:val="kk-KZ" w:eastAsia="en-US"/>
        </w:rPr>
        <w:t xml:space="preserve"> и созданию технологий их утилизации. Уровень комплексности использования минерального сырья из техногенных ресурсов по отдельным организациям определяется уполномоченным государственным органом по использованию и охране недр в соответствии с законодательством </w:t>
      </w:r>
      <w:r w:rsidR="00B6474E" w:rsidRPr="00AB3608">
        <w:rPr>
          <w:rStyle w:val="FontStyle45"/>
          <w:rFonts w:ascii="Times New Roman" w:cs="Times New Roman"/>
          <w:b w:val="0"/>
          <w:lang w:val="kk-KZ" w:eastAsia="en-US"/>
        </w:rPr>
        <w:t>Республики Казахстан</w:t>
      </w:r>
      <w:r w:rsidRPr="00AB3608">
        <w:rPr>
          <w:rStyle w:val="FontStyle45"/>
          <w:rFonts w:ascii="Times New Roman" w:cs="Times New Roman"/>
          <w:b w:val="0"/>
          <w:lang w:val="kk-KZ" w:eastAsia="en-US"/>
        </w:rPr>
        <w:t>;</w:t>
      </w:r>
    </w:p>
    <w:p w14:paraId="132D1266" w14:textId="7F0B1778" w:rsidR="00541B94" w:rsidRPr="00AB3608" w:rsidRDefault="00541B94" w:rsidP="00B6474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>- внедрять прогрессивные схемы рекультивации терриконов и породных отвалов; складирования отходов обогащения, сокращающих площади отчуждаемых земель; схемы складирования и способов сох</w:t>
      </w:r>
      <w:r w:rsidR="00B6474E" w:rsidRPr="00AB3608">
        <w:rPr>
          <w:rStyle w:val="FontStyle45"/>
          <w:rFonts w:ascii="Times New Roman" w:cs="Times New Roman"/>
          <w:b w:val="0"/>
          <w:lang w:val="kk-KZ" w:eastAsia="en-US"/>
        </w:rPr>
        <w:t>ранения плодородного слоя почвы</w:t>
      </w:r>
      <w:r w:rsidRPr="00AB3608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5E8BFF23" w14:textId="13432C04" w:rsidR="00541B94" w:rsidRPr="00AB3608" w:rsidRDefault="00AB3608" w:rsidP="00541B9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>6</w:t>
      </w:r>
      <w:r w:rsidR="00541B94" w:rsidRPr="00AB3608">
        <w:rPr>
          <w:rStyle w:val="FontStyle45"/>
          <w:rFonts w:ascii="Times New Roman" w:cs="Times New Roman"/>
          <w:b w:val="0"/>
          <w:lang w:val="kk-KZ" w:eastAsia="en-US"/>
        </w:rPr>
        <w:t xml:space="preserve">.2 Физические и юридические лица, в процессах хозяйственной деятельности которых образуются отходы </w:t>
      </w:r>
      <w:r w:rsidR="00B6474E" w:rsidRPr="00AB3608">
        <w:rPr>
          <w:rStyle w:val="FontStyle45"/>
          <w:rFonts w:ascii="Times New Roman" w:cs="Times New Roman"/>
          <w:b w:val="0"/>
          <w:lang w:val="kk-KZ" w:eastAsia="en-US"/>
        </w:rPr>
        <w:t>горнодобывающей промышленности</w:t>
      </w:r>
      <w:r w:rsidR="00541B94" w:rsidRPr="00AB3608">
        <w:rPr>
          <w:rStyle w:val="FontStyle45"/>
          <w:rFonts w:ascii="Times New Roman" w:cs="Times New Roman"/>
          <w:b w:val="0"/>
          <w:lang w:val="kk-KZ" w:eastAsia="en-US"/>
        </w:rPr>
        <w:t xml:space="preserve">, обязаны при проведении операций с отходами </w:t>
      </w:r>
      <w:r w:rsidR="00B6474E" w:rsidRPr="00AB3608">
        <w:rPr>
          <w:rStyle w:val="FontStyle45"/>
          <w:rFonts w:ascii="Times New Roman" w:cs="Times New Roman"/>
          <w:b w:val="0"/>
          <w:lang w:val="kk-KZ" w:eastAsia="en-US"/>
        </w:rPr>
        <w:t>горнодобывающей промышленности</w:t>
      </w:r>
      <w:r w:rsidR="00541B94" w:rsidRPr="00AB3608">
        <w:rPr>
          <w:rStyle w:val="FontStyle45"/>
          <w:rFonts w:ascii="Times New Roman" w:cs="Times New Roman"/>
          <w:b w:val="0"/>
          <w:lang w:val="kk-KZ" w:eastAsia="en-US"/>
        </w:rPr>
        <w:t>:</w:t>
      </w:r>
    </w:p>
    <w:p w14:paraId="462D4CA8" w14:textId="7BFCE7A8" w:rsidR="00541B94" w:rsidRPr="00AB3608" w:rsidRDefault="00541B94" w:rsidP="00541B9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>- соблюдать нормативы предельно допустимых вредных воздействий на подземные водные объекты, установленные уполномоченным государственным органом в области охраны окружающей среды по согласованию с уполномоченными государственными органами в области изучения и использования недр, промышленной безопасности, санитарно-эпидемиологического благополучия населения;</w:t>
      </w:r>
    </w:p>
    <w:p w14:paraId="34BB3754" w14:textId="07E3470D" w:rsidR="00541B94" w:rsidRPr="00AB3608" w:rsidRDefault="00541B94" w:rsidP="00541B9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>- обеспечивать определение химического состава сбрасываемых вод в собственных или иных лабораториях, аккредитованных в порядке, установленном законодательством о техническом регулировании;</w:t>
      </w:r>
    </w:p>
    <w:p w14:paraId="7ABC761B" w14:textId="3BE8DF1E" w:rsidR="00541B94" w:rsidRPr="00AB3608" w:rsidRDefault="00541B94" w:rsidP="00541B9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>- передавать уполномоченным государственным органам в области охраны окружающей среды и санитарно-эпидемиологического благополучия населения экстренную информацию об аварийных сбросах загрязняющих веществ, а также о нарушениях установленного режима забора подземных вод и объекта сброса (закачки) в них вод.</w:t>
      </w:r>
    </w:p>
    <w:p w14:paraId="0D1B5B6C" w14:textId="5F3A067B" w:rsidR="00541B94" w:rsidRPr="00AB3608" w:rsidRDefault="00AB3608" w:rsidP="00541B9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>6</w:t>
      </w:r>
      <w:r w:rsidR="00541B94" w:rsidRPr="00AB3608">
        <w:rPr>
          <w:rStyle w:val="FontStyle45"/>
          <w:rFonts w:ascii="Times New Roman" w:cs="Times New Roman"/>
          <w:b w:val="0"/>
          <w:lang w:val="kk-KZ" w:eastAsia="en-US"/>
        </w:rPr>
        <w:t xml:space="preserve">.3 Физические и юридические лица, в процессах хозяйственной деятельности которых образуются отходы </w:t>
      </w:r>
      <w:r w:rsidR="00B6474E" w:rsidRPr="00AB3608">
        <w:rPr>
          <w:rStyle w:val="FontStyle45"/>
          <w:rFonts w:ascii="Times New Roman" w:cs="Times New Roman"/>
          <w:b w:val="0"/>
          <w:lang w:val="kk-KZ" w:eastAsia="en-US"/>
        </w:rPr>
        <w:t>горнодобывающей промышленности</w:t>
      </w:r>
      <w:r w:rsidR="00541B94" w:rsidRPr="00AB3608">
        <w:rPr>
          <w:rStyle w:val="FontStyle45"/>
          <w:rFonts w:ascii="Times New Roman" w:cs="Times New Roman"/>
          <w:b w:val="0"/>
          <w:lang w:val="kk-KZ" w:eastAsia="en-US"/>
        </w:rPr>
        <w:t xml:space="preserve">, при проведении операций с отходами </w:t>
      </w:r>
      <w:r w:rsidR="00A76757" w:rsidRPr="00AB3608">
        <w:rPr>
          <w:rStyle w:val="FontStyle45"/>
          <w:rFonts w:ascii="Times New Roman" w:cs="Times New Roman"/>
          <w:b w:val="0"/>
          <w:lang w:val="kk-KZ" w:eastAsia="en-US"/>
        </w:rPr>
        <w:t>горнодобывающей промышленности</w:t>
      </w:r>
      <w:r w:rsidR="00541B94" w:rsidRPr="00AB3608">
        <w:rPr>
          <w:rStyle w:val="FontStyle45"/>
          <w:rFonts w:ascii="Times New Roman" w:cs="Times New Roman"/>
          <w:b w:val="0"/>
          <w:lang w:val="kk-KZ" w:eastAsia="en-US"/>
        </w:rPr>
        <w:t xml:space="preserve"> обязаны обеспечить:</w:t>
      </w:r>
    </w:p>
    <w:p w14:paraId="6D8EE711" w14:textId="77777777" w:rsidR="00541B94" w:rsidRPr="00AB3608" w:rsidRDefault="00541B94" w:rsidP="00541B9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>- безопасное ведение работ, связанных с пользованием недрами;</w:t>
      </w:r>
    </w:p>
    <w:p w14:paraId="518F4041" w14:textId="537E39BC" w:rsidR="00541B94" w:rsidRPr="00AB3608" w:rsidRDefault="00541B94" w:rsidP="00541B9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 xml:space="preserve">- приведение участков земли и других природных объектов, нарушенных при проведении операций по </w:t>
      </w:r>
      <w:r w:rsidR="00A76757" w:rsidRPr="00AB3608">
        <w:rPr>
          <w:rStyle w:val="FontStyle45"/>
          <w:rFonts w:ascii="Times New Roman" w:cs="Times New Roman"/>
          <w:b w:val="0"/>
          <w:lang w:val="kk-KZ" w:eastAsia="en-US"/>
        </w:rPr>
        <w:t>управлению отходами горнодобывающей промышленности</w:t>
      </w:r>
      <w:r w:rsidRPr="00AB3608">
        <w:rPr>
          <w:rStyle w:val="FontStyle45"/>
          <w:rFonts w:ascii="Times New Roman" w:cs="Times New Roman"/>
          <w:b w:val="0"/>
          <w:lang w:val="kk-KZ" w:eastAsia="en-US"/>
        </w:rPr>
        <w:t>, в состояние, пригодное для их дальнейшего использования;</w:t>
      </w:r>
    </w:p>
    <w:p w14:paraId="5B48D19D" w14:textId="5F3EEF18" w:rsidR="00541B94" w:rsidRPr="00AB3608" w:rsidRDefault="00541B94" w:rsidP="00541B9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>- исключение негативного воздействия на окружающую среду при размещении в пластах горных пород попутных вод и вод, использованных пользователями недр для собственных производственных и технологических нужд;</w:t>
      </w:r>
    </w:p>
    <w:p w14:paraId="3A7A836B" w14:textId="38384658" w:rsidR="00541B94" w:rsidRPr="00AB3608" w:rsidRDefault="00541B94" w:rsidP="00541B9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 xml:space="preserve">- складирование, учет и сохранение временно не используемых отходов </w:t>
      </w:r>
      <w:r w:rsidR="00A76757" w:rsidRPr="00AB3608">
        <w:rPr>
          <w:rStyle w:val="FontStyle45"/>
          <w:rFonts w:ascii="Times New Roman" w:cs="Times New Roman"/>
          <w:b w:val="0"/>
          <w:lang w:val="kk-KZ" w:eastAsia="en-US"/>
        </w:rPr>
        <w:t>горнодобывающей промышленности</w:t>
      </w:r>
      <w:r w:rsidRPr="00AB3608">
        <w:rPr>
          <w:rStyle w:val="FontStyle45"/>
          <w:rFonts w:ascii="Times New Roman" w:cs="Times New Roman"/>
          <w:b w:val="0"/>
          <w:lang w:val="kk-KZ" w:eastAsia="en-US"/>
        </w:rPr>
        <w:t>, содержащих полезные ископаемые.</w:t>
      </w:r>
    </w:p>
    <w:p w14:paraId="6EEC06F9" w14:textId="552A0C85" w:rsidR="00541B94" w:rsidRPr="00AB3608" w:rsidRDefault="00AB3608" w:rsidP="00541B9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>6.4</w:t>
      </w:r>
      <w:r w:rsidR="00541B94" w:rsidRPr="00AB3608">
        <w:rPr>
          <w:rStyle w:val="FontStyle45"/>
          <w:rFonts w:ascii="Times New Roman" w:cs="Times New Roman"/>
          <w:b w:val="0"/>
          <w:lang w:val="kk-KZ" w:eastAsia="en-US"/>
        </w:rPr>
        <w:t xml:space="preserve"> Запрещается применение технологий, наносящих вред здоровью человека и окружающей среде.</w:t>
      </w:r>
    </w:p>
    <w:p w14:paraId="309C2B02" w14:textId="18743D51" w:rsidR="00541B94" w:rsidRPr="00AB3608" w:rsidRDefault="00541B94" w:rsidP="00541B9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69C66404" w14:textId="77777777" w:rsidR="00236657" w:rsidRPr="00AB3608" w:rsidRDefault="00236657" w:rsidP="00E87A39">
      <w:pPr>
        <w:pStyle w:val="Style30"/>
        <w:widowControl/>
        <w:ind w:firstLine="567"/>
        <w:rPr>
          <w:rStyle w:val="FontStyle45"/>
          <w:rFonts w:ascii="Times New Roman" w:cs="Times New Roman"/>
          <w:bCs w:val="0"/>
          <w:lang w:val="kk-KZ" w:eastAsia="en-US"/>
        </w:rPr>
      </w:pPr>
    </w:p>
    <w:p w14:paraId="7F908D34" w14:textId="6785F807" w:rsidR="00232D9A" w:rsidRPr="00AB3608" w:rsidRDefault="00232D9A" w:rsidP="00233B9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1989135D" w14:textId="45B52CF5" w:rsidR="00232D9A" w:rsidRPr="00AB3608" w:rsidRDefault="00232D9A" w:rsidP="00233B9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528A8DD1" w14:textId="0301C648" w:rsidR="00EC2FA7" w:rsidRPr="00AB3608" w:rsidRDefault="00EC2FA7" w:rsidP="00233B9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76207CDD" w14:textId="6993D929" w:rsidR="00EC2FA7" w:rsidRPr="00AB3608" w:rsidRDefault="00EC2FA7" w:rsidP="00233B9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67FEEE8E" w14:textId="2C935A4D" w:rsidR="00EC2FA7" w:rsidRPr="00AB3608" w:rsidRDefault="00EC2FA7" w:rsidP="00233B9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2BFC00AF" w14:textId="06C19CD8" w:rsidR="00EC2FA7" w:rsidRPr="00AB3608" w:rsidRDefault="00EC2FA7" w:rsidP="00233B9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4CAACE34" w14:textId="26164848" w:rsidR="00EC2FA7" w:rsidRPr="00AB3608" w:rsidRDefault="00EC2FA7" w:rsidP="00233B9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3FDFC28E" w14:textId="1D5825DF" w:rsidR="00EC2FA7" w:rsidRPr="00AB3608" w:rsidRDefault="00EC2FA7" w:rsidP="00233B9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59B190AF" w14:textId="1677C63C" w:rsidR="00EC2FA7" w:rsidRPr="00AB3608" w:rsidRDefault="00EC2FA7" w:rsidP="00233B9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690A7830" w14:textId="42A3FB07" w:rsidR="00E1487A" w:rsidRPr="00AB3608" w:rsidRDefault="00E1487A" w:rsidP="00E1487A">
      <w:pPr>
        <w:widowControl/>
        <w:autoSpaceDE/>
        <w:autoSpaceDN/>
        <w:adjustRightInd/>
        <w:ind w:firstLine="0"/>
        <w:jc w:val="center"/>
        <w:rPr>
          <w:b/>
          <w:color w:val="000000"/>
          <w:sz w:val="24"/>
          <w:szCs w:val="24"/>
        </w:rPr>
      </w:pPr>
      <w:r w:rsidRPr="00AB3608">
        <w:rPr>
          <w:b/>
          <w:color w:val="000000"/>
          <w:sz w:val="24"/>
          <w:szCs w:val="24"/>
        </w:rPr>
        <w:lastRenderedPageBreak/>
        <w:t>Библиография</w:t>
      </w:r>
    </w:p>
    <w:p w14:paraId="27E218AE" w14:textId="56D48C42" w:rsidR="00E1487A" w:rsidRPr="00AB3608" w:rsidRDefault="00E1487A" w:rsidP="00E1487A">
      <w:pPr>
        <w:widowControl/>
        <w:autoSpaceDE/>
        <w:autoSpaceDN/>
        <w:adjustRightInd/>
        <w:ind w:firstLine="0"/>
        <w:jc w:val="center"/>
        <w:rPr>
          <w:b/>
          <w:color w:val="000000"/>
          <w:sz w:val="24"/>
          <w:szCs w:val="24"/>
        </w:rPr>
      </w:pPr>
    </w:p>
    <w:p w14:paraId="0310CD7B" w14:textId="4B879DD4" w:rsidR="005A71D6" w:rsidRPr="00AB3608" w:rsidRDefault="00E1487A" w:rsidP="00E1487A">
      <w:pPr>
        <w:widowControl/>
        <w:autoSpaceDE/>
        <w:autoSpaceDN/>
        <w:adjustRightInd/>
        <w:ind w:firstLine="567"/>
        <w:rPr>
          <w:color w:val="000000"/>
          <w:sz w:val="24"/>
          <w:szCs w:val="24"/>
          <w:lang w:val="kk-KZ"/>
        </w:rPr>
      </w:pPr>
      <w:r w:rsidRPr="00AB3608">
        <w:rPr>
          <w:color w:val="000000"/>
          <w:sz w:val="24"/>
          <w:szCs w:val="24"/>
        </w:rPr>
        <w:t xml:space="preserve">[1] </w:t>
      </w:r>
      <w:r w:rsidR="0007465B" w:rsidRPr="00AB3608">
        <w:rPr>
          <w:color w:val="000000"/>
          <w:sz w:val="24"/>
          <w:szCs w:val="24"/>
          <w:lang w:val="kk-KZ"/>
        </w:rPr>
        <w:t>Экологический Кодекс Республики Казахстан от 2 января 2021 года № 400-VI ЗРК</w:t>
      </w:r>
      <w:r w:rsidR="005A71D6" w:rsidRPr="00AB3608">
        <w:rPr>
          <w:color w:val="000000"/>
          <w:sz w:val="24"/>
          <w:szCs w:val="24"/>
          <w:lang w:val="kk-KZ"/>
        </w:rPr>
        <w:t>.</w:t>
      </w:r>
    </w:p>
    <w:p w14:paraId="5845B691" w14:textId="4295D9E8" w:rsidR="005A71D6" w:rsidRPr="00AB3608" w:rsidRDefault="0007465B" w:rsidP="00E1487A">
      <w:pPr>
        <w:widowControl/>
        <w:autoSpaceDE/>
        <w:autoSpaceDN/>
        <w:adjustRightInd/>
        <w:ind w:firstLine="567"/>
        <w:rPr>
          <w:color w:val="000000"/>
          <w:sz w:val="24"/>
          <w:szCs w:val="24"/>
          <w:lang w:val="kk-KZ"/>
        </w:rPr>
      </w:pPr>
      <w:r w:rsidRPr="00AB3608">
        <w:rPr>
          <w:color w:val="000000"/>
          <w:sz w:val="24"/>
          <w:szCs w:val="24"/>
        </w:rPr>
        <w:t xml:space="preserve">[2] Приказ Министра по инвестициям и развитию Республики Казахстан от 30 декабря 2014 года № 352 </w:t>
      </w:r>
      <w:r w:rsidRPr="00AB3608">
        <w:rPr>
          <w:color w:val="000000"/>
          <w:sz w:val="24"/>
          <w:szCs w:val="24"/>
          <w:lang w:val="kk-KZ"/>
        </w:rPr>
        <w:t>«Об утверждении Правил обеспечения промышленной безопасности для опасных производственных объектов, ведущих горные и геологоразведочные работы».</w:t>
      </w:r>
    </w:p>
    <w:p w14:paraId="1ED9054D" w14:textId="20633A7D" w:rsidR="0007465B" w:rsidRPr="00AB3608" w:rsidRDefault="0007465B" w:rsidP="00E1487A">
      <w:pPr>
        <w:widowControl/>
        <w:autoSpaceDE/>
        <w:autoSpaceDN/>
        <w:adjustRightInd/>
        <w:ind w:firstLine="567"/>
        <w:rPr>
          <w:color w:val="000000"/>
          <w:sz w:val="24"/>
          <w:szCs w:val="24"/>
          <w:lang w:val="kk-KZ"/>
        </w:rPr>
      </w:pPr>
      <w:r w:rsidRPr="00AB3608">
        <w:rPr>
          <w:color w:val="000000"/>
          <w:sz w:val="24"/>
          <w:szCs w:val="24"/>
        </w:rPr>
        <w:t xml:space="preserve">[3] Приказ и.о. Министра здравоохранения Республики Казахстан от 25 декабря 2020 года № ҚР ДСМ-331/2020 </w:t>
      </w:r>
      <w:r w:rsidR="00D41FE1" w:rsidRPr="00AB3608">
        <w:rPr>
          <w:color w:val="000000"/>
          <w:sz w:val="24"/>
          <w:szCs w:val="24"/>
          <w:lang w:val="kk-KZ"/>
        </w:rPr>
        <w:t>«Об утверждении Санитарных правил «Санитарно-эпидемиологические требования к сбору, использованию, применению, обезвреживанию, транспортировке, хранению и захоронению отходов производства и потребления».</w:t>
      </w:r>
    </w:p>
    <w:p w14:paraId="19C7842F" w14:textId="4D6B889D" w:rsidR="00D41FE1" w:rsidRPr="00AB3608" w:rsidRDefault="00AB3608" w:rsidP="00E1487A">
      <w:pPr>
        <w:widowControl/>
        <w:autoSpaceDE/>
        <w:autoSpaceDN/>
        <w:adjustRightInd/>
        <w:ind w:firstLine="567"/>
        <w:rPr>
          <w:color w:val="000000"/>
          <w:sz w:val="24"/>
          <w:szCs w:val="24"/>
          <w:lang w:val="kk-KZ"/>
        </w:rPr>
      </w:pPr>
      <w:r w:rsidRPr="00AB3608">
        <w:rPr>
          <w:color w:val="000000"/>
          <w:sz w:val="24"/>
          <w:szCs w:val="24"/>
        </w:rPr>
        <w:t xml:space="preserve">[4] </w:t>
      </w:r>
      <w:r w:rsidRPr="00AB3608">
        <w:rPr>
          <w:color w:val="000000"/>
          <w:sz w:val="24"/>
          <w:szCs w:val="24"/>
          <w:lang w:val="kk-KZ"/>
        </w:rPr>
        <w:t xml:space="preserve">Водный </w:t>
      </w:r>
      <w:r w:rsidRPr="00AB3608">
        <w:rPr>
          <w:color w:val="000000"/>
          <w:sz w:val="24"/>
          <w:szCs w:val="24"/>
        </w:rPr>
        <w:t>Кодекс Республики Казахстан от 9 июля 2003 года № 481</w:t>
      </w:r>
      <w:r w:rsidRPr="00AB3608">
        <w:rPr>
          <w:color w:val="000000"/>
          <w:sz w:val="24"/>
          <w:szCs w:val="24"/>
          <w:lang w:val="kk-KZ"/>
        </w:rPr>
        <w:t>.</w:t>
      </w:r>
    </w:p>
    <w:p w14:paraId="3164C6B4" w14:textId="322E42A4" w:rsidR="00AB3608" w:rsidRPr="00AB3608" w:rsidRDefault="00AB3608" w:rsidP="00E1487A">
      <w:pPr>
        <w:widowControl/>
        <w:autoSpaceDE/>
        <w:autoSpaceDN/>
        <w:adjustRightInd/>
        <w:ind w:firstLine="567"/>
        <w:rPr>
          <w:color w:val="000000"/>
          <w:sz w:val="24"/>
          <w:szCs w:val="24"/>
          <w:lang w:val="kk-KZ"/>
        </w:rPr>
      </w:pPr>
      <w:r w:rsidRPr="00AB3608">
        <w:rPr>
          <w:color w:val="000000"/>
          <w:sz w:val="24"/>
          <w:szCs w:val="24"/>
        </w:rPr>
        <w:t xml:space="preserve">[5] </w:t>
      </w:r>
      <w:r w:rsidRPr="00AB3608">
        <w:rPr>
          <w:color w:val="000000"/>
          <w:sz w:val="24"/>
          <w:szCs w:val="24"/>
          <w:lang w:val="kk-KZ"/>
        </w:rPr>
        <w:t xml:space="preserve">Земельный </w:t>
      </w:r>
      <w:r w:rsidRPr="00AB3608">
        <w:rPr>
          <w:color w:val="000000"/>
          <w:sz w:val="24"/>
          <w:szCs w:val="24"/>
        </w:rPr>
        <w:t>Кодекс Республики Казахстан от 20 июня 2003 года № 442</w:t>
      </w:r>
      <w:r w:rsidRPr="00AB3608">
        <w:rPr>
          <w:color w:val="000000"/>
          <w:sz w:val="24"/>
          <w:szCs w:val="24"/>
          <w:lang w:val="kk-KZ"/>
        </w:rPr>
        <w:t>.</w:t>
      </w:r>
    </w:p>
    <w:p w14:paraId="6BC28E7E" w14:textId="7820F613" w:rsidR="0007465B" w:rsidRPr="00AB3608" w:rsidRDefault="00AB3608" w:rsidP="00E1487A">
      <w:pPr>
        <w:widowControl/>
        <w:autoSpaceDE/>
        <w:autoSpaceDN/>
        <w:adjustRightInd/>
        <w:ind w:firstLine="567"/>
        <w:rPr>
          <w:color w:val="000000"/>
          <w:sz w:val="24"/>
          <w:szCs w:val="24"/>
        </w:rPr>
      </w:pPr>
      <w:r w:rsidRPr="00AB3608">
        <w:rPr>
          <w:color w:val="000000"/>
          <w:sz w:val="24"/>
          <w:szCs w:val="24"/>
        </w:rPr>
        <w:t xml:space="preserve">[6] </w:t>
      </w:r>
      <w:r w:rsidRPr="00AB3608">
        <w:rPr>
          <w:color w:val="000000"/>
          <w:sz w:val="24"/>
          <w:szCs w:val="24"/>
          <w:lang w:val="kk-KZ"/>
        </w:rPr>
        <w:t xml:space="preserve">Лесной </w:t>
      </w:r>
      <w:r w:rsidRPr="00AB3608">
        <w:rPr>
          <w:color w:val="000000"/>
          <w:sz w:val="24"/>
          <w:szCs w:val="24"/>
        </w:rPr>
        <w:t>Кодекс Республики Казахстан от 8 июля 2003 года № 477.</w:t>
      </w:r>
    </w:p>
    <w:p w14:paraId="4B062B8A" w14:textId="160A0BE2" w:rsidR="00AB3608" w:rsidRPr="00AB3608" w:rsidRDefault="00AB3608" w:rsidP="00E1487A">
      <w:pPr>
        <w:widowControl/>
        <w:autoSpaceDE/>
        <w:autoSpaceDN/>
        <w:adjustRightInd/>
        <w:ind w:firstLine="567"/>
        <w:rPr>
          <w:color w:val="000000"/>
          <w:sz w:val="24"/>
          <w:szCs w:val="24"/>
          <w:lang w:val="kk-KZ"/>
        </w:rPr>
      </w:pPr>
      <w:r w:rsidRPr="00AB3608">
        <w:rPr>
          <w:color w:val="000000"/>
          <w:sz w:val="24"/>
          <w:szCs w:val="24"/>
        </w:rPr>
        <w:t xml:space="preserve">[7] Кодекс Республики Казахстан </w:t>
      </w:r>
      <w:r w:rsidRPr="00AB3608">
        <w:rPr>
          <w:color w:val="000000"/>
          <w:sz w:val="24"/>
          <w:szCs w:val="24"/>
          <w:lang w:val="kk-KZ"/>
        </w:rPr>
        <w:t xml:space="preserve">«О недрах и недропользовании» </w:t>
      </w:r>
      <w:r w:rsidRPr="00AB3608">
        <w:rPr>
          <w:color w:val="000000"/>
          <w:sz w:val="24"/>
          <w:szCs w:val="24"/>
        </w:rPr>
        <w:t>от 27 декабря 2017 года № 125-</w:t>
      </w:r>
      <w:r w:rsidRPr="00AB3608">
        <w:rPr>
          <w:color w:val="000000"/>
          <w:sz w:val="24"/>
          <w:szCs w:val="24"/>
          <w:lang w:val="en-US"/>
        </w:rPr>
        <w:t>VI</w:t>
      </w:r>
      <w:r w:rsidRPr="00AB3608">
        <w:rPr>
          <w:color w:val="000000"/>
          <w:sz w:val="24"/>
          <w:szCs w:val="24"/>
        </w:rPr>
        <w:t xml:space="preserve"> ЗРК</w:t>
      </w:r>
      <w:r w:rsidRPr="00AB3608">
        <w:rPr>
          <w:color w:val="000000"/>
          <w:sz w:val="24"/>
          <w:szCs w:val="24"/>
          <w:lang w:val="kk-KZ"/>
        </w:rPr>
        <w:t>.</w:t>
      </w:r>
    </w:p>
    <w:p w14:paraId="516DD6D6" w14:textId="77777777" w:rsidR="00AB3608" w:rsidRPr="00AB3608" w:rsidRDefault="00AB3608" w:rsidP="00E1487A">
      <w:pPr>
        <w:widowControl/>
        <w:autoSpaceDE/>
        <w:autoSpaceDN/>
        <w:adjustRightInd/>
        <w:ind w:firstLine="567"/>
        <w:rPr>
          <w:color w:val="000000"/>
          <w:sz w:val="24"/>
          <w:szCs w:val="24"/>
        </w:rPr>
      </w:pPr>
    </w:p>
    <w:p w14:paraId="368AC69B" w14:textId="04F20A52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54828F61" w14:textId="2FC360CB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75651C71" w14:textId="43010CF1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3848010D" w14:textId="77777777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6BA9BE4B" w14:textId="69F62720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347D569" w14:textId="15D2EE5F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80F6217" w14:textId="6132F34E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AACE733" w14:textId="562E96FF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4639E0F" w14:textId="0CB39519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06B85EB" w14:textId="17FD7E29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2DDB30C" w14:textId="3E2AD07D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0B8D3271" w14:textId="42D4C329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74FD8E1" w14:textId="4D401989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F2088E4" w14:textId="0E3070CB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363C6AD" w14:textId="55C9DE1F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2DA950B" w14:textId="77777777" w:rsidR="00FD022F" w:rsidRPr="003561C8" w:rsidRDefault="00FD022F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AB581D7" w14:textId="6F050A58" w:rsidR="00EC2FA7" w:rsidRPr="003561C8" w:rsidRDefault="00EC2FA7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E500334" w14:textId="7E475458" w:rsidR="002D2856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117BC1D0" w14:textId="7239A2C5" w:rsidR="00E1487A" w:rsidRDefault="00E1487A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8265043" w14:textId="4F6D3871" w:rsidR="00E1487A" w:rsidRDefault="00E1487A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C1B27B6" w14:textId="050EF92E" w:rsidR="00E1487A" w:rsidRDefault="00E1487A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A7A1475" w14:textId="3820D11A" w:rsidR="00E1487A" w:rsidRDefault="00E1487A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E029607" w14:textId="5A5D745D" w:rsidR="00E1487A" w:rsidRDefault="00E1487A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E45F44B" w14:textId="44076387" w:rsidR="00E1487A" w:rsidRDefault="00E1487A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A821B04" w14:textId="77777777" w:rsidR="00AB3608" w:rsidRPr="003561C8" w:rsidRDefault="00AB3608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F1ADA52" w14:textId="366E31B2" w:rsidR="002D2856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EE000B" w:rsidRPr="00E656A2" w14:paraId="4CC5772C" w14:textId="77777777" w:rsidTr="009812CB">
        <w:tc>
          <w:tcPr>
            <w:tcW w:w="9570" w:type="dxa"/>
            <w:shd w:val="clear" w:color="auto" w:fill="auto"/>
          </w:tcPr>
          <w:p w14:paraId="61D98D0B" w14:textId="77777777" w:rsidR="00EC2FA7" w:rsidRDefault="00EC2FA7" w:rsidP="0021394C">
            <w:pPr>
              <w:ind w:firstLine="709"/>
              <w:jc w:val="right"/>
              <w:rPr>
                <w:b/>
                <w:spacing w:val="1"/>
                <w:sz w:val="24"/>
                <w:szCs w:val="24"/>
              </w:rPr>
            </w:pPr>
          </w:p>
          <w:p w14:paraId="3EBDB344" w14:textId="5A8CAD19" w:rsidR="002D2856" w:rsidRPr="00E656A2" w:rsidRDefault="00EE000B" w:rsidP="0021394C">
            <w:pPr>
              <w:ind w:firstLine="709"/>
              <w:jc w:val="right"/>
              <w:rPr>
                <w:b/>
                <w:spacing w:val="1"/>
                <w:sz w:val="24"/>
                <w:szCs w:val="24"/>
              </w:rPr>
            </w:pPr>
            <w:r w:rsidRPr="00E656A2">
              <w:rPr>
                <w:b/>
                <w:spacing w:val="1"/>
                <w:sz w:val="24"/>
                <w:szCs w:val="24"/>
              </w:rPr>
              <w:t xml:space="preserve">МКС </w:t>
            </w:r>
            <w:r w:rsidR="0021394C" w:rsidRPr="0021394C">
              <w:rPr>
                <w:b/>
                <w:spacing w:val="1"/>
                <w:sz w:val="24"/>
                <w:szCs w:val="24"/>
              </w:rPr>
              <w:t>13.030.01</w:t>
            </w:r>
            <w:r w:rsidR="0021394C" w:rsidRPr="0021394C">
              <w:rPr>
                <w:b/>
                <w:spacing w:val="1"/>
                <w:sz w:val="24"/>
                <w:szCs w:val="24"/>
              </w:rPr>
              <w:cr/>
            </w:r>
          </w:p>
          <w:p w14:paraId="1224823C" w14:textId="5E27E8A4" w:rsidR="00EC2FA7" w:rsidRPr="00EC2FA7" w:rsidRDefault="00EB77B0" w:rsidP="00EC2FA7">
            <w:pPr>
              <w:shd w:val="clear" w:color="auto" w:fill="FFFFFF"/>
              <w:ind w:firstLine="0"/>
              <w:rPr>
                <w:sz w:val="24"/>
                <w:szCs w:val="24"/>
              </w:rPr>
            </w:pPr>
            <w:r w:rsidRPr="00EC2FA7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EC2FA7">
              <w:rPr>
                <w:spacing w:val="1"/>
                <w:sz w:val="24"/>
                <w:szCs w:val="24"/>
              </w:rPr>
              <w:t xml:space="preserve"> </w:t>
            </w:r>
            <w:r w:rsidR="00E1487A" w:rsidRPr="00E1487A">
              <w:rPr>
                <w:sz w:val="24"/>
                <w:szCs w:val="24"/>
                <w:lang w:val="kk-KZ"/>
              </w:rPr>
              <w:t xml:space="preserve">ресурсосбережение, отходы, </w:t>
            </w:r>
            <w:r w:rsidR="00AB3608">
              <w:rPr>
                <w:sz w:val="24"/>
                <w:szCs w:val="24"/>
                <w:lang w:val="kk-KZ"/>
              </w:rPr>
              <w:t>управление</w:t>
            </w:r>
            <w:r w:rsidR="00E1487A" w:rsidRPr="00E1487A">
              <w:rPr>
                <w:sz w:val="24"/>
                <w:szCs w:val="24"/>
                <w:lang w:val="kk-KZ"/>
              </w:rPr>
              <w:t xml:space="preserve"> отходами, </w:t>
            </w:r>
            <w:r w:rsidR="00AB3608">
              <w:rPr>
                <w:sz w:val="24"/>
                <w:szCs w:val="24"/>
                <w:lang w:val="kk-KZ"/>
              </w:rPr>
              <w:t>горнодобывающ</w:t>
            </w:r>
            <w:r w:rsidR="00AB1A28">
              <w:rPr>
                <w:sz w:val="24"/>
                <w:szCs w:val="24"/>
                <w:lang w:val="kk-KZ"/>
              </w:rPr>
              <w:t>а</w:t>
            </w:r>
            <w:bookmarkStart w:id="1" w:name="_GoBack"/>
            <w:bookmarkEnd w:id="1"/>
            <w:r w:rsidR="00AB3608">
              <w:rPr>
                <w:sz w:val="24"/>
                <w:szCs w:val="24"/>
                <w:lang w:val="kk-KZ"/>
              </w:rPr>
              <w:t>я промышленность</w:t>
            </w:r>
            <w:r w:rsidR="00AB3608">
              <w:rPr>
                <w:sz w:val="24"/>
                <w:szCs w:val="24"/>
              </w:rPr>
              <w:t>,</w:t>
            </w:r>
            <w:r w:rsidR="00E1487A" w:rsidRPr="00E1487A">
              <w:rPr>
                <w:sz w:val="24"/>
                <w:szCs w:val="24"/>
                <w:lang w:val="kk-KZ"/>
              </w:rPr>
              <w:t xml:space="preserve"> </w:t>
            </w:r>
            <w:r w:rsidR="00AB3608">
              <w:rPr>
                <w:sz w:val="24"/>
                <w:szCs w:val="24"/>
                <w:lang w:val="kk-KZ"/>
              </w:rPr>
              <w:t>отходы горнодобывающей промышленности</w:t>
            </w:r>
          </w:p>
          <w:p w14:paraId="7A4F3C33" w14:textId="61226D21" w:rsidR="00A4768B" w:rsidRPr="00E656A2" w:rsidRDefault="00A4768B" w:rsidP="00EB77B0">
            <w:pPr>
              <w:shd w:val="clear" w:color="auto" w:fill="FFFFFF"/>
              <w:ind w:firstLine="0"/>
              <w:rPr>
                <w:sz w:val="24"/>
                <w:szCs w:val="24"/>
              </w:rPr>
            </w:pPr>
          </w:p>
        </w:tc>
      </w:tr>
      <w:tr w:rsidR="00AB3608" w:rsidRPr="00E656A2" w14:paraId="7D746E5C" w14:textId="77777777" w:rsidTr="007A5EAD">
        <w:tc>
          <w:tcPr>
            <w:tcW w:w="9570" w:type="dxa"/>
            <w:shd w:val="clear" w:color="auto" w:fill="auto"/>
          </w:tcPr>
          <w:p w14:paraId="57E43F36" w14:textId="77777777" w:rsidR="00AB3608" w:rsidRDefault="00AB3608" w:rsidP="007A5EAD">
            <w:pPr>
              <w:ind w:firstLine="709"/>
              <w:jc w:val="right"/>
              <w:rPr>
                <w:b/>
                <w:spacing w:val="1"/>
                <w:sz w:val="24"/>
                <w:szCs w:val="24"/>
              </w:rPr>
            </w:pPr>
          </w:p>
          <w:p w14:paraId="6A59DC06" w14:textId="77777777" w:rsidR="00AB3608" w:rsidRPr="00E656A2" w:rsidRDefault="00AB3608" w:rsidP="007A5EAD">
            <w:pPr>
              <w:ind w:firstLine="709"/>
              <w:jc w:val="right"/>
              <w:rPr>
                <w:b/>
                <w:spacing w:val="1"/>
                <w:sz w:val="24"/>
                <w:szCs w:val="24"/>
              </w:rPr>
            </w:pPr>
            <w:r w:rsidRPr="00E656A2">
              <w:rPr>
                <w:b/>
                <w:spacing w:val="1"/>
                <w:sz w:val="24"/>
                <w:szCs w:val="24"/>
              </w:rPr>
              <w:t xml:space="preserve">МКС </w:t>
            </w:r>
            <w:r w:rsidRPr="0021394C">
              <w:rPr>
                <w:b/>
                <w:spacing w:val="1"/>
                <w:sz w:val="24"/>
                <w:szCs w:val="24"/>
              </w:rPr>
              <w:t>13.030.01</w:t>
            </w:r>
            <w:r w:rsidRPr="0021394C">
              <w:rPr>
                <w:b/>
                <w:spacing w:val="1"/>
                <w:sz w:val="24"/>
                <w:szCs w:val="24"/>
              </w:rPr>
              <w:cr/>
            </w:r>
          </w:p>
          <w:p w14:paraId="145AB11E" w14:textId="46490E72" w:rsidR="00AB3608" w:rsidRPr="00EC2FA7" w:rsidRDefault="00AB3608" w:rsidP="007A5EAD">
            <w:pPr>
              <w:shd w:val="clear" w:color="auto" w:fill="FFFFFF"/>
              <w:ind w:firstLine="0"/>
              <w:rPr>
                <w:sz w:val="24"/>
                <w:szCs w:val="24"/>
              </w:rPr>
            </w:pPr>
            <w:r w:rsidRPr="00EC2FA7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EC2FA7">
              <w:rPr>
                <w:spacing w:val="1"/>
                <w:sz w:val="24"/>
                <w:szCs w:val="24"/>
              </w:rPr>
              <w:t xml:space="preserve"> </w:t>
            </w:r>
            <w:r w:rsidRPr="00E1487A">
              <w:rPr>
                <w:sz w:val="24"/>
                <w:szCs w:val="24"/>
                <w:lang w:val="kk-KZ"/>
              </w:rPr>
              <w:t xml:space="preserve">ресурсосбережение, отходы, </w:t>
            </w:r>
            <w:r>
              <w:rPr>
                <w:sz w:val="24"/>
                <w:szCs w:val="24"/>
                <w:lang w:val="kk-KZ"/>
              </w:rPr>
              <w:t>управление</w:t>
            </w:r>
            <w:r w:rsidRPr="00E1487A">
              <w:rPr>
                <w:sz w:val="24"/>
                <w:szCs w:val="24"/>
                <w:lang w:val="kk-KZ"/>
              </w:rPr>
              <w:t xml:space="preserve"> отходами, </w:t>
            </w:r>
            <w:r w:rsidR="00AB1A28">
              <w:rPr>
                <w:sz w:val="24"/>
                <w:szCs w:val="24"/>
                <w:lang w:val="kk-KZ"/>
              </w:rPr>
              <w:t>горнодобывающа</w:t>
            </w:r>
            <w:r>
              <w:rPr>
                <w:sz w:val="24"/>
                <w:szCs w:val="24"/>
                <w:lang w:val="kk-KZ"/>
              </w:rPr>
              <w:t>я промышленность</w:t>
            </w:r>
            <w:r>
              <w:rPr>
                <w:sz w:val="24"/>
                <w:szCs w:val="24"/>
              </w:rPr>
              <w:t>,</w:t>
            </w:r>
            <w:r w:rsidRPr="00E1487A">
              <w:rPr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отходы горнодобывающей промышленности</w:t>
            </w:r>
          </w:p>
          <w:p w14:paraId="764984B1" w14:textId="77777777" w:rsidR="00AB3608" w:rsidRPr="00E656A2" w:rsidRDefault="00AB3608" w:rsidP="007A5EAD">
            <w:pPr>
              <w:shd w:val="clear" w:color="auto" w:fill="FFFFFF"/>
              <w:ind w:firstLine="0"/>
              <w:rPr>
                <w:sz w:val="24"/>
                <w:szCs w:val="24"/>
              </w:rPr>
            </w:pPr>
          </w:p>
        </w:tc>
      </w:tr>
    </w:tbl>
    <w:p w14:paraId="19142E06" w14:textId="77777777" w:rsidR="00AB3608" w:rsidRPr="00E656A2" w:rsidRDefault="00AB3608" w:rsidP="00BE3320">
      <w:pPr>
        <w:suppressAutoHyphens/>
        <w:ind w:firstLine="709"/>
        <w:rPr>
          <w:sz w:val="24"/>
          <w:szCs w:val="24"/>
        </w:rPr>
      </w:pPr>
    </w:p>
    <w:p w14:paraId="2F43912B" w14:textId="77777777" w:rsidR="00EE000B" w:rsidRPr="00E656A2" w:rsidRDefault="00EE000B" w:rsidP="00BE3320">
      <w:pPr>
        <w:suppressAutoHyphens/>
        <w:ind w:firstLine="709"/>
        <w:rPr>
          <w:sz w:val="24"/>
          <w:szCs w:val="24"/>
        </w:rPr>
      </w:pPr>
    </w:p>
    <w:p w14:paraId="4E24E295" w14:textId="77777777" w:rsidR="001008B7" w:rsidRPr="00E656A2" w:rsidRDefault="001008B7" w:rsidP="001008B7">
      <w:pPr>
        <w:suppressAutoHyphens/>
        <w:ind w:firstLine="709"/>
        <w:rPr>
          <w:b/>
          <w:sz w:val="24"/>
          <w:szCs w:val="24"/>
        </w:rPr>
      </w:pPr>
      <w:bookmarkStart w:id="2" w:name="_Hlk103733035"/>
      <w:r w:rsidRPr="00E656A2">
        <w:rPr>
          <w:b/>
          <w:sz w:val="24"/>
          <w:szCs w:val="24"/>
        </w:rPr>
        <w:t xml:space="preserve">РАЗРАБОТЧИК </w:t>
      </w:r>
    </w:p>
    <w:p w14:paraId="78153E4D" w14:textId="77777777" w:rsidR="001008B7" w:rsidRPr="00E656A2" w:rsidRDefault="001008B7" w:rsidP="001008B7">
      <w:pPr>
        <w:suppressAutoHyphens/>
        <w:ind w:firstLine="709"/>
        <w:rPr>
          <w:sz w:val="24"/>
          <w:szCs w:val="24"/>
        </w:rPr>
      </w:pPr>
    </w:p>
    <w:p w14:paraId="6203F772" w14:textId="77777777" w:rsidR="001008B7" w:rsidRPr="00E656A2" w:rsidRDefault="001008B7" w:rsidP="00A4768B">
      <w:pPr>
        <w:pStyle w:val="21"/>
        <w:tabs>
          <w:tab w:val="num" w:pos="-993"/>
        </w:tabs>
        <w:ind w:left="0" w:firstLine="709"/>
        <w:rPr>
          <w:szCs w:val="24"/>
        </w:rPr>
      </w:pPr>
      <w:r w:rsidRPr="00E656A2">
        <w:rPr>
          <w:szCs w:val="24"/>
        </w:rPr>
        <w:t xml:space="preserve">РГП на ПХВ «Казахстанский институт стандартизации и </w:t>
      </w:r>
      <w:r w:rsidR="00374D0E" w:rsidRPr="00E656A2">
        <w:rPr>
          <w:szCs w:val="24"/>
        </w:rPr>
        <w:t>метрологии</w:t>
      </w:r>
      <w:r w:rsidRPr="00E656A2">
        <w:rPr>
          <w:szCs w:val="24"/>
        </w:rPr>
        <w:t>» Комитета технического регулирования и метрологии Министерства торговли и интеграции Республики Казахстан</w:t>
      </w:r>
    </w:p>
    <w:p w14:paraId="4D38CAC5" w14:textId="77777777" w:rsidR="001008B7" w:rsidRPr="00E656A2" w:rsidRDefault="001008B7" w:rsidP="001008B7">
      <w:pPr>
        <w:pStyle w:val="21"/>
        <w:tabs>
          <w:tab w:val="num" w:pos="-993"/>
        </w:tabs>
        <w:rPr>
          <w:b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96"/>
        <w:gridCol w:w="2374"/>
      </w:tblGrid>
      <w:tr w:rsidR="008F3745" w:rsidRPr="00E656A2" w14:paraId="29A33BA1" w14:textId="77777777" w:rsidTr="00374D0E">
        <w:tc>
          <w:tcPr>
            <w:tcW w:w="7196" w:type="dxa"/>
          </w:tcPr>
          <w:p w14:paraId="16C7D929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E656A2">
              <w:rPr>
                <w:b/>
                <w:szCs w:val="28"/>
              </w:rPr>
              <w:t>Заместитель</w:t>
            </w:r>
          </w:p>
          <w:p w14:paraId="0BE2BB76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E656A2">
              <w:rPr>
                <w:b/>
                <w:szCs w:val="28"/>
              </w:rPr>
              <w:t>Генерального директора</w:t>
            </w:r>
          </w:p>
          <w:p w14:paraId="143E4EE0" w14:textId="77777777" w:rsidR="00374D0E" w:rsidRPr="00E656A2" w:rsidRDefault="00374D0E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</w:tc>
        <w:tc>
          <w:tcPr>
            <w:tcW w:w="2374" w:type="dxa"/>
          </w:tcPr>
          <w:p w14:paraId="356492E9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14:paraId="6E64BC93" w14:textId="3B40972A" w:rsidR="008F3745" w:rsidRPr="00AE2B9C" w:rsidRDefault="00EC2FA7" w:rsidP="00BF3EDC">
            <w:pPr>
              <w:pStyle w:val="21"/>
              <w:tabs>
                <w:tab w:val="num" w:pos="-993"/>
              </w:tabs>
              <w:ind w:left="0"/>
              <w:jc w:val="right"/>
              <w:rPr>
                <w:b/>
                <w:szCs w:val="28"/>
              </w:rPr>
            </w:pPr>
            <w:r>
              <w:rPr>
                <w:b/>
                <w:szCs w:val="28"/>
                <w:lang w:val="kk-KZ"/>
              </w:rPr>
              <w:t>Е. Амирханова</w:t>
            </w:r>
          </w:p>
        </w:tc>
      </w:tr>
      <w:tr w:rsidR="008F3745" w:rsidRPr="00E656A2" w14:paraId="5949D444" w14:textId="77777777" w:rsidTr="00374D0E">
        <w:tc>
          <w:tcPr>
            <w:tcW w:w="7196" w:type="dxa"/>
          </w:tcPr>
          <w:p w14:paraId="76335C70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E656A2">
              <w:rPr>
                <w:b/>
                <w:szCs w:val="28"/>
              </w:rPr>
              <w:t>Руководитель</w:t>
            </w:r>
          </w:p>
          <w:p w14:paraId="2B6E236F" w14:textId="6664A6A2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E656A2">
              <w:rPr>
                <w:b/>
                <w:szCs w:val="28"/>
              </w:rPr>
              <w:t xml:space="preserve">Департамента </w:t>
            </w:r>
            <w:r w:rsidR="00E579D8" w:rsidRPr="00E579D8">
              <w:rPr>
                <w:b/>
                <w:szCs w:val="28"/>
              </w:rPr>
              <w:t>разработки НТД</w:t>
            </w:r>
          </w:p>
          <w:p w14:paraId="2B24A537" w14:textId="77777777" w:rsidR="00A4768B" w:rsidRDefault="00A4768B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14:paraId="3B521EC9" w14:textId="49F084D4" w:rsidR="00CF5F97" w:rsidRPr="00E656A2" w:rsidRDefault="00CF5F97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</w:tc>
        <w:tc>
          <w:tcPr>
            <w:tcW w:w="2374" w:type="dxa"/>
          </w:tcPr>
          <w:p w14:paraId="5873C71B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14:paraId="6CAA3896" w14:textId="7876C0FF" w:rsidR="008F3745" w:rsidRPr="00E656A2" w:rsidRDefault="00A230C1" w:rsidP="00BF3EDC">
            <w:pPr>
              <w:pStyle w:val="21"/>
              <w:tabs>
                <w:tab w:val="num" w:pos="-993"/>
              </w:tabs>
              <w:ind w:left="0"/>
              <w:jc w:val="right"/>
              <w:rPr>
                <w:b/>
                <w:szCs w:val="28"/>
              </w:rPr>
            </w:pPr>
            <w:r w:rsidRPr="00E656A2">
              <w:rPr>
                <w:b/>
                <w:szCs w:val="28"/>
              </w:rPr>
              <w:t>А. Сопбеков</w:t>
            </w:r>
          </w:p>
        </w:tc>
      </w:tr>
      <w:tr w:rsidR="008F3745" w14:paraId="16F62000" w14:textId="77777777" w:rsidTr="00B173C2">
        <w:trPr>
          <w:trHeight w:val="95"/>
        </w:trPr>
        <w:tc>
          <w:tcPr>
            <w:tcW w:w="7196" w:type="dxa"/>
          </w:tcPr>
          <w:p w14:paraId="29ED1456" w14:textId="72C641A5" w:rsidR="00374D0E" w:rsidRPr="00A4768B" w:rsidRDefault="00A4768B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  <w:lang w:val="kk-KZ"/>
              </w:rPr>
            </w:pPr>
            <w:r>
              <w:rPr>
                <w:b/>
                <w:szCs w:val="28"/>
                <w:lang w:val="kk-KZ"/>
              </w:rPr>
              <w:t>Эксперт по стандартизации</w:t>
            </w:r>
          </w:p>
        </w:tc>
        <w:tc>
          <w:tcPr>
            <w:tcW w:w="2374" w:type="dxa"/>
          </w:tcPr>
          <w:p w14:paraId="23D0A928" w14:textId="41FCA435" w:rsidR="00374D0E" w:rsidRPr="00A4768B" w:rsidRDefault="00A4768B" w:rsidP="00BF3EDC">
            <w:pPr>
              <w:pStyle w:val="21"/>
              <w:tabs>
                <w:tab w:val="num" w:pos="-993"/>
              </w:tabs>
              <w:ind w:left="0"/>
              <w:jc w:val="right"/>
              <w:rPr>
                <w:b/>
                <w:szCs w:val="28"/>
                <w:lang w:val="kk-KZ"/>
              </w:rPr>
            </w:pPr>
            <w:r>
              <w:rPr>
                <w:b/>
                <w:szCs w:val="28"/>
                <w:lang w:val="kk-KZ"/>
              </w:rPr>
              <w:t>Т</w:t>
            </w:r>
            <w:r w:rsidR="00374D0E" w:rsidRPr="00E656A2">
              <w:rPr>
                <w:b/>
                <w:szCs w:val="28"/>
              </w:rPr>
              <w:t xml:space="preserve">. </w:t>
            </w:r>
            <w:r>
              <w:rPr>
                <w:b/>
                <w:szCs w:val="28"/>
                <w:lang w:val="kk-KZ"/>
              </w:rPr>
              <w:t>Абишев</w:t>
            </w:r>
          </w:p>
        </w:tc>
      </w:tr>
    </w:tbl>
    <w:p w14:paraId="7B3669E0" w14:textId="77777777" w:rsidR="00EE000B" w:rsidRPr="00114B0F" w:rsidRDefault="00EE000B" w:rsidP="00BE3320">
      <w:pPr>
        <w:pStyle w:val="21"/>
        <w:tabs>
          <w:tab w:val="num" w:pos="-993"/>
        </w:tabs>
        <w:ind w:left="0" w:firstLine="709"/>
        <w:rPr>
          <w:szCs w:val="28"/>
        </w:rPr>
      </w:pPr>
    </w:p>
    <w:p w14:paraId="7188BA52" w14:textId="77777777" w:rsidR="00EE000B" w:rsidRPr="00BE3320" w:rsidRDefault="00EE000B" w:rsidP="00BE3320">
      <w:pPr>
        <w:pStyle w:val="21"/>
        <w:tabs>
          <w:tab w:val="num" w:pos="-993"/>
        </w:tabs>
        <w:ind w:left="0" w:firstLine="709"/>
        <w:rPr>
          <w:sz w:val="28"/>
          <w:szCs w:val="28"/>
        </w:rPr>
      </w:pPr>
    </w:p>
    <w:p w14:paraId="2560D70C" w14:textId="77777777" w:rsidR="00EE000B" w:rsidRPr="00BE3320" w:rsidRDefault="00EE000B" w:rsidP="00BE3320">
      <w:pPr>
        <w:pStyle w:val="21"/>
        <w:tabs>
          <w:tab w:val="num" w:pos="-993"/>
        </w:tabs>
        <w:ind w:left="0" w:firstLine="709"/>
        <w:rPr>
          <w:sz w:val="28"/>
          <w:szCs w:val="28"/>
        </w:rPr>
      </w:pPr>
    </w:p>
    <w:bookmarkEnd w:id="2"/>
    <w:p w14:paraId="0F26B98F" w14:textId="77777777" w:rsidR="00EE000B" w:rsidRPr="00BE3320" w:rsidRDefault="00EE000B" w:rsidP="00BE3320">
      <w:pPr>
        <w:ind w:firstLine="709"/>
      </w:pPr>
    </w:p>
    <w:p w14:paraId="5BA96064" w14:textId="77777777" w:rsidR="006E4B26" w:rsidRPr="00BE3320" w:rsidRDefault="006E4B26" w:rsidP="00BE3320">
      <w:pPr>
        <w:ind w:firstLine="709"/>
        <w:rPr>
          <w:b/>
        </w:rPr>
      </w:pPr>
    </w:p>
    <w:sectPr w:rsidR="006E4B26" w:rsidRPr="00BE3320" w:rsidSect="00F91061">
      <w:pgSz w:w="11906" w:h="16838" w:code="9"/>
      <w:pgMar w:top="1418" w:right="1418" w:bottom="993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2DB273" w14:textId="77777777" w:rsidR="005D308E" w:rsidRDefault="005D308E" w:rsidP="00B737C6">
      <w:r>
        <w:separator/>
      </w:r>
    </w:p>
  </w:endnote>
  <w:endnote w:type="continuationSeparator" w:id="0">
    <w:p w14:paraId="45C3415E" w14:textId="77777777" w:rsidR="005D308E" w:rsidRDefault="005D308E" w:rsidP="00B73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1C3A3" w14:textId="028600C3" w:rsidR="00775FBD" w:rsidRPr="00F528CE" w:rsidRDefault="00775FBD" w:rsidP="009812CB">
    <w:pPr>
      <w:pStyle w:val="a3"/>
      <w:ind w:right="-6" w:firstLine="0"/>
      <w:rPr>
        <w:sz w:val="24"/>
        <w:szCs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 PAGE </w:instrText>
    </w:r>
    <w:r w:rsidRPr="00F528CE">
      <w:rPr>
        <w:rStyle w:val="a5"/>
        <w:rFonts w:eastAsia="Lucida Sans Unicode"/>
        <w:sz w:val="24"/>
      </w:rPr>
      <w:fldChar w:fldCharType="separate"/>
    </w:r>
    <w:r w:rsidR="00AB1A28">
      <w:rPr>
        <w:rStyle w:val="a5"/>
        <w:rFonts w:eastAsia="Lucida Sans Unicode"/>
        <w:noProof/>
        <w:sz w:val="24"/>
      </w:rPr>
      <w:t>6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0C3DAD" w14:textId="0630D7CE" w:rsidR="00775FBD" w:rsidRPr="00F528CE" w:rsidRDefault="00775FBD" w:rsidP="009812CB">
    <w:pPr>
      <w:pStyle w:val="a3"/>
      <w:jc w:val="right"/>
      <w:rPr>
        <w:rStyle w:val="a5"/>
        <w:rFonts w:eastAsia="Lucida Sans Unicode"/>
        <w:sz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PAGE  </w:instrText>
    </w:r>
    <w:r w:rsidRPr="00F528CE">
      <w:rPr>
        <w:rStyle w:val="a5"/>
        <w:rFonts w:eastAsia="Lucida Sans Unicode"/>
        <w:sz w:val="24"/>
      </w:rPr>
      <w:fldChar w:fldCharType="separate"/>
    </w:r>
    <w:r w:rsidR="00AB1A28">
      <w:rPr>
        <w:rStyle w:val="a5"/>
        <w:rFonts w:eastAsia="Lucida Sans Unicode"/>
        <w:noProof/>
        <w:sz w:val="24"/>
      </w:rPr>
      <w:t>5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3960777"/>
      <w:docPartObj>
        <w:docPartGallery w:val="Page Numbers (Bottom of Page)"/>
        <w:docPartUnique/>
      </w:docPartObj>
    </w:sdtPr>
    <w:sdtEndPr/>
    <w:sdtContent>
      <w:p w14:paraId="16D14C9A" w14:textId="77777777" w:rsidR="00775FBD" w:rsidRDefault="00775FBD" w:rsidP="008F3745">
        <w:pPr>
          <w:pStyle w:val="a3"/>
          <w:pBdr>
            <w:bottom w:val="single" w:sz="12" w:space="1" w:color="auto"/>
          </w:pBdr>
          <w:ind w:firstLine="0"/>
          <w:jc w:val="right"/>
        </w:pPr>
      </w:p>
      <w:p w14:paraId="7674601F" w14:textId="1F7B4646" w:rsidR="00775FBD" w:rsidRPr="008F3745" w:rsidRDefault="00775FBD" w:rsidP="009B19FE">
        <w:pPr>
          <w:pStyle w:val="a3"/>
          <w:ind w:firstLine="567"/>
          <w:jc w:val="left"/>
        </w:pPr>
        <w:r>
          <w:rPr>
            <w:b/>
            <w:sz w:val="24"/>
          </w:rPr>
          <w:t xml:space="preserve">Проект, редакция </w:t>
        </w:r>
        <w:r>
          <w:rPr>
            <w:b/>
            <w:sz w:val="24"/>
            <w:lang w:val="kk-KZ"/>
          </w:rPr>
          <w:t>1</w:t>
        </w:r>
        <w:r>
          <w:rPr>
            <w:b/>
            <w:sz w:val="24"/>
          </w:rPr>
          <w:tab/>
        </w:r>
        <w:r>
          <w:rPr>
            <w:b/>
            <w:sz w:val="24"/>
          </w:rPr>
          <w:tab/>
        </w:r>
        <w:r w:rsidRPr="008F3745">
          <w:rPr>
            <w:sz w:val="24"/>
          </w:rPr>
          <w:fldChar w:fldCharType="begin"/>
        </w:r>
        <w:r w:rsidRPr="008F3745">
          <w:rPr>
            <w:sz w:val="24"/>
          </w:rPr>
          <w:instrText>PAGE   \* MERGEFORMAT</w:instrText>
        </w:r>
        <w:r w:rsidRPr="008F3745">
          <w:rPr>
            <w:sz w:val="24"/>
          </w:rPr>
          <w:fldChar w:fldCharType="separate"/>
        </w:r>
        <w:r w:rsidR="00AB1A28">
          <w:rPr>
            <w:noProof/>
            <w:sz w:val="24"/>
          </w:rPr>
          <w:t>1</w:t>
        </w:r>
        <w:r w:rsidRPr="008F3745"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6C546C" w14:textId="77777777" w:rsidR="005D308E" w:rsidRDefault="005D308E" w:rsidP="00B737C6">
      <w:r>
        <w:separator/>
      </w:r>
    </w:p>
  </w:footnote>
  <w:footnote w:type="continuationSeparator" w:id="0">
    <w:p w14:paraId="4CDF334C" w14:textId="77777777" w:rsidR="005D308E" w:rsidRDefault="005D308E" w:rsidP="00B73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870E9" w14:textId="335E44D2" w:rsidR="00775FBD" w:rsidRPr="00B07CC5" w:rsidRDefault="00775FBD" w:rsidP="009812CB">
    <w:pPr>
      <w:ind w:firstLine="0"/>
      <w:rPr>
        <w:b/>
        <w:sz w:val="24"/>
        <w:szCs w:val="24"/>
        <w:shd w:val="clear" w:color="auto" w:fill="FFFFFF"/>
        <w:lang w:val="kk-KZ"/>
      </w:rPr>
    </w:pPr>
    <w:r w:rsidRPr="00BE5BC1">
      <w:rPr>
        <w:b/>
        <w:sz w:val="24"/>
        <w:szCs w:val="24"/>
      </w:rPr>
      <w:t>СТ РК</w:t>
    </w:r>
  </w:p>
  <w:p w14:paraId="418053E4" w14:textId="7C2100D1" w:rsidR="00775FBD" w:rsidRPr="00BE5BC1" w:rsidRDefault="00775FBD" w:rsidP="009812CB">
    <w:pPr>
      <w:ind w:firstLine="0"/>
      <w:rPr>
        <w:sz w:val="24"/>
        <w:szCs w:val="24"/>
      </w:rPr>
    </w:pPr>
    <w:r>
      <w:rPr>
        <w:i/>
        <w:sz w:val="24"/>
        <w:szCs w:val="24"/>
      </w:rPr>
      <w:t xml:space="preserve">(проект, редакция </w:t>
    </w:r>
    <w:r>
      <w:rPr>
        <w:i/>
        <w:sz w:val="24"/>
        <w:szCs w:val="24"/>
        <w:lang w:val="kk-KZ"/>
      </w:rPr>
      <w:t>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9F4C7" w14:textId="37A565B9" w:rsidR="00775FBD" w:rsidRPr="00A61B5B" w:rsidRDefault="00775FBD" w:rsidP="0064724F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b/>
        <w:bCs/>
        <w:sz w:val="24"/>
        <w:szCs w:val="24"/>
      </w:rPr>
    </w:pPr>
    <w:r w:rsidRPr="00BE5BC1">
      <w:rPr>
        <w:b/>
        <w:sz w:val="24"/>
        <w:szCs w:val="24"/>
      </w:rPr>
      <w:t>СТ РК</w:t>
    </w:r>
  </w:p>
  <w:p w14:paraId="33AA9231" w14:textId="4CC90E8E" w:rsidR="00775FBD" w:rsidRPr="00BE5BC1" w:rsidRDefault="00775FBD" w:rsidP="009812CB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sz w:val="24"/>
        <w:szCs w:val="24"/>
      </w:rPr>
    </w:pPr>
    <w:r>
      <w:rPr>
        <w:i/>
        <w:sz w:val="24"/>
        <w:szCs w:val="24"/>
      </w:rPr>
      <w:t xml:space="preserve">(проект, редакция </w:t>
    </w:r>
    <w:r w:rsidR="00AB1A28">
      <w:rPr>
        <w:i/>
        <w:sz w:val="24"/>
        <w:szCs w:val="24"/>
        <w:lang w:val="kk-KZ"/>
      </w:rPr>
      <w:t>1</w:t>
    </w:r>
    <w:r w:rsidRPr="00BE5BC1">
      <w:rPr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981F7" w14:textId="77777777" w:rsidR="00775FBD" w:rsidRPr="008D2E52" w:rsidRDefault="00775FBD" w:rsidP="008D2E52">
    <w:pPr>
      <w:pStyle w:val="a6"/>
      <w:tabs>
        <w:tab w:val="clear" w:pos="4677"/>
        <w:tab w:val="clear" w:pos="9355"/>
        <w:tab w:val="left" w:pos="6900"/>
        <w:tab w:val="left" w:pos="8400"/>
      </w:tabs>
      <w:jc w:val="right"/>
      <w:rPr>
        <w:i/>
        <w:sz w:val="24"/>
        <w:szCs w:val="24"/>
      </w:rPr>
    </w:pPr>
    <w:r w:rsidRPr="008D2E52">
      <w:rPr>
        <w:i/>
        <w:sz w:val="24"/>
        <w:szCs w:val="24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88831F" w14:textId="16FE6CE2" w:rsidR="00775FBD" w:rsidRPr="0064724F" w:rsidRDefault="00775FBD" w:rsidP="0064724F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b/>
        <w:bCs/>
        <w:sz w:val="24"/>
        <w:szCs w:val="24"/>
      </w:rPr>
    </w:pPr>
    <w:r w:rsidRPr="00BE5BC1">
      <w:rPr>
        <w:b/>
        <w:sz w:val="24"/>
        <w:szCs w:val="24"/>
      </w:rPr>
      <w:t>СТ РК</w:t>
    </w:r>
  </w:p>
  <w:p w14:paraId="132980B6" w14:textId="638C6D66" w:rsidR="00775FBD" w:rsidRPr="008F3745" w:rsidRDefault="00775FBD" w:rsidP="008F3745">
    <w:pPr>
      <w:ind w:firstLine="0"/>
      <w:jc w:val="right"/>
      <w:rPr>
        <w:sz w:val="24"/>
        <w:szCs w:val="24"/>
      </w:rPr>
    </w:pPr>
    <w:r>
      <w:rPr>
        <w:i/>
        <w:sz w:val="24"/>
        <w:szCs w:val="24"/>
      </w:rPr>
      <w:t xml:space="preserve">(проект, редакция </w:t>
    </w:r>
    <w:r>
      <w:rPr>
        <w:i/>
        <w:sz w:val="24"/>
        <w:szCs w:val="24"/>
        <w:lang w:val="kk-KZ"/>
      </w:rPr>
      <w:t>1</w:t>
    </w:r>
    <w:r w:rsidRPr="008F3745">
      <w:rPr>
        <w:i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C07E4B"/>
    <w:multiLevelType w:val="hybridMultilevel"/>
    <w:tmpl w:val="FB800BA6"/>
    <w:lvl w:ilvl="0" w:tplc="7F683216"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AF556A6"/>
    <w:multiLevelType w:val="hybridMultilevel"/>
    <w:tmpl w:val="40F8B8F2"/>
    <w:lvl w:ilvl="0" w:tplc="7C8EE4E2">
      <w:start w:val="7"/>
      <w:numFmt w:val="bullet"/>
      <w:lvlText w:val="-"/>
      <w:lvlJc w:val="left"/>
      <w:pPr>
        <w:ind w:left="927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78800A7C"/>
    <w:multiLevelType w:val="hybridMultilevel"/>
    <w:tmpl w:val="0ACE0598"/>
    <w:lvl w:ilvl="0" w:tplc="5CEAED58"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mirrorMargins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00B"/>
    <w:rsid w:val="00005169"/>
    <w:rsid w:val="000163B7"/>
    <w:rsid w:val="000265DE"/>
    <w:rsid w:val="0002680C"/>
    <w:rsid w:val="000351DA"/>
    <w:rsid w:val="0007465B"/>
    <w:rsid w:val="00083E9E"/>
    <w:rsid w:val="00096AF1"/>
    <w:rsid w:val="000C1708"/>
    <w:rsid w:val="000C1D63"/>
    <w:rsid w:val="000E16AD"/>
    <w:rsid w:val="000E6653"/>
    <w:rsid w:val="001008B7"/>
    <w:rsid w:val="0011319B"/>
    <w:rsid w:val="00114B0F"/>
    <w:rsid w:val="00134DD0"/>
    <w:rsid w:val="00143B91"/>
    <w:rsid w:val="00155629"/>
    <w:rsid w:val="00180FDA"/>
    <w:rsid w:val="001A46BB"/>
    <w:rsid w:val="001B2E3A"/>
    <w:rsid w:val="001B735E"/>
    <w:rsid w:val="001C6820"/>
    <w:rsid w:val="001D0755"/>
    <w:rsid w:val="001D1ED1"/>
    <w:rsid w:val="001D2D20"/>
    <w:rsid w:val="001D7324"/>
    <w:rsid w:val="001E60AA"/>
    <w:rsid w:val="001F6CDE"/>
    <w:rsid w:val="0021394C"/>
    <w:rsid w:val="00216B8B"/>
    <w:rsid w:val="00222AC4"/>
    <w:rsid w:val="00232D9A"/>
    <w:rsid w:val="00233B98"/>
    <w:rsid w:val="00236657"/>
    <w:rsid w:val="00252319"/>
    <w:rsid w:val="002572E5"/>
    <w:rsid w:val="00263815"/>
    <w:rsid w:val="00271DB8"/>
    <w:rsid w:val="00272A47"/>
    <w:rsid w:val="00284673"/>
    <w:rsid w:val="00294CEF"/>
    <w:rsid w:val="002B0921"/>
    <w:rsid w:val="002B25BC"/>
    <w:rsid w:val="002B327C"/>
    <w:rsid w:val="002D032A"/>
    <w:rsid w:val="002D2856"/>
    <w:rsid w:val="002D4C12"/>
    <w:rsid w:val="0030540C"/>
    <w:rsid w:val="003123B4"/>
    <w:rsid w:val="00320409"/>
    <w:rsid w:val="00321231"/>
    <w:rsid w:val="00321D9C"/>
    <w:rsid w:val="00333062"/>
    <w:rsid w:val="003472EB"/>
    <w:rsid w:val="003561C8"/>
    <w:rsid w:val="00374D0E"/>
    <w:rsid w:val="003900E9"/>
    <w:rsid w:val="003B7C15"/>
    <w:rsid w:val="003C403F"/>
    <w:rsid w:val="003D4A84"/>
    <w:rsid w:val="003D6DF4"/>
    <w:rsid w:val="003D79B7"/>
    <w:rsid w:val="003F00D9"/>
    <w:rsid w:val="003F02BD"/>
    <w:rsid w:val="003F3A6C"/>
    <w:rsid w:val="00421589"/>
    <w:rsid w:val="004605ED"/>
    <w:rsid w:val="004645CC"/>
    <w:rsid w:val="00490554"/>
    <w:rsid w:val="00491F86"/>
    <w:rsid w:val="00492EBE"/>
    <w:rsid w:val="00496380"/>
    <w:rsid w:val="004A7A59"/>
    <w:rsid w:val="004B2F7F"/>
    <w:rsid w:val="004D1E61"/>
    <w:rsid w:val="004E02A3"/>
    <w:rsid w:val="004E739C"/>
    <w:rsid w:val="004F2BEF"/>
    <w:rsid w:val="004F5280"/>
    <w:rsid w:val="00515BBE"/>
    <w:rsid w:val="00534D27"/>
    <w:rsid w:val="00541B94"/>
    <w:rsid w:val="00543836"/>
    <w:rsid w:val="00543BF2"/>
    <w:rsid w:val="00554DFB"/>
    <w:rsid w:val="005556CB"/>
    <w:rsid w:val="00562655"/>
    <w:rsid w:val="00570703"/>
    <w:rsid w:val="005764A3"/>
    <w:rsid w:val="005778EF"/>
    <w:rsid w:val="005833AE"/>
    <w:rsid w:val="0058511D"/>
    <w:rsid w:val="005A71D6"/>
    <w:rsid w:val="005B3006"/>
    <w:rsid w:val="005C00CE"/>
    <w:rsid w:val="005C6D63"/>
    <w:rsid w:val="005D308E"/>
    <w:rsid w:val="005E04C3"/>
    <w:rsid w:val="005E62B1"/>
    <w:rsid w:val="005E7D98"/>
    <w:rsid w:val="005F627E"/>
    <w:rsid w:val="0061133F"/>
    <w:rsid w:val="00625F22"/>
    <w:rsid w:val="006429FD"/>
    <w:rsid w:val="0064724F"/>
    <w:rsid w:val="00655318"/>
    <w:rsid w:val="00656CFA"/>
    <w:rsid w:val="00680CF0"/>
    <w:rsid w:val="00680DC5"/>
    <w:rsid w:val="006923EA"/>
    <w:rsid w:val="006A6BB7"/>
    <w:rsid w:val="006B5EFF"/>
    <w:rsid w:val="006C523B"/>
    <w:rsid w:val="006E4B26"/>
    <w:rsid w:val="0070218F"/>
    <w:rsid w:val="007030E9"/>
    <w:rsid w:val="00707340"/>
    <w:rsid w:val="00710652"/>
    <w:rsid w:val="00724B3D"/>
    <w:rsid w:val="0074139F"/>
    <w:rsid w:val="00743E90"/>
    <w:rsid w:val="00744CF1"/>
    <w:rsid w:val="00750674"/>
    <w:rsid w:val="00750F83"/>
    <w:rsid w:val="00752371"/>
    <w:rsid w:val="0076082E"/>
    <w:rsid w:val="007640A7"/>
    <w:rsid w:val="00771424"/>
    <w:rsid w:val="00775FBD"/>
    <w:rsid w:val="007772A8"/>
    <w:rsid w:val="00781207"/>
    <w:rsid w:val="00783ECD"/>
    <w:rsid w:val="007E295A"/>
    <w:rsid w:val="007F2C33"/>
    <w:rsid w:val="007F3370"/>
    <w:rsid w:val="00822AF6"/>
    <w:rsid w:val="0084357D"/>
    <w:rsid w:val="00844692"/>
    <w:rsid w:val="00856C96"/>
    <w:rsid w:val="008572D6"/>
    <w:rsid w:val="0087437C"/>
    <w:rsid w:val="00887C6B"/>
    <w:rsid w:val="008A19CF"/>
    <w:rsid w:val="008B6BDE"/>
    <w:rsid w:val="008D2E52"/>
    <w:rsid w:val="008E0EA7"/>
    <w:rsid w:val="008F3745"/>
    <w:rsid w:val="00901BA4"/>
    <w:rsid w:val="00904FA6"/>
    <w:rsid w:val="00912FFC"/>
    <w:rsid w:val="00913F03"/>
    <w:rsid w:val="009559F8"/>
    <w:rsid w:val="00973C43"/>
    <w:rsid w:val="009812CB"/>
    <w:rsid w:val="009978ED"/>
    <w:rsid w:val="009B0916"/>
    <w:rsid w:val="009B152E"/>
    <w:rsid w:val="009B19FE"/>
    <w:rsid w:val="009E50D2"/>
    <w:rsid w:val="009F1462"/>
    <w:rsid w:val="009F20D0"/>
    <w:rsid w:val="00A13CCF"/>
    <w:rsid w:val="00A230C1"/>
    <w:rsid w:val="00A25B78"/>
    <w:rsid w:val="00A36CBA"/>
    <w:rsid w:val="00A41BCA"/>
    <w:rsid w:val="00A4768B"/>
    <w:rsid w:val="00A61B5B"/>
    <w:rsid w:val="00A70657"/>
    <w:rsid w:val="00A743B0"/>
    <w:rsid w:val="00A76757"/>
    <w:rsid w:val="00A76E4B"/>
    <w:rsid w:val="00A80750"/>
    <w:rsid w:val="00A878E6"/>
    <w:rsid w:val="00A9165D"/>
    <w:rsid w:val="00AB1A28"/>
    <w:rsid w:val="00AB3608"/>
    <w:rsid w:val="00AC321A"/>
    <w:rsid w:val="00AE2853"/>
    <w:rsid w:val="00AE2B9C"/>
    <w:rsid w:val="00AE6C4E"/>
    <w:rsid w:val="00AF0A74"/>
    <w:rsid w:val="00AF28FD"/>
    <w:rsid w:val="00AF35F5"/>
    <w:rsid w:val="00AF7168"/>
    <w:rsid w:val="00B021ED"/>
    <w:rsid w:val="00B05B71"/>
    <w:rsid w:val="00B077F7"/>
    <w:rsid w:val="00B173C2"/>
    <w:rsid w:val="00B20047"/>
    <w:rsid w:val="00B476E4"/>
    <w:rsid w:val="00B6474E"/>
    <w:rsid w:val="00B6568E"/>
    <w:rsid w:val="00B71B80"/>
    <w:rsid w:val="00B737C6"/>
    <w:rsid w:val="00B76275"/>
    <w:rsid w:val="00BA0694"/>
    <w:rsid w:val="00BC5D57"/>
    <w:rsid w:val="00BC7644"/>
    <w:rsid w:val="00BE3320"/>
    <w:rsid w:val="00BF0B02"/>
    <w:rsid w:val="00BF3EDC"/>
    <w:rsid w:val="00C0420E"/>
    <w:rsid w:val="00C0747E"/>
    <w:rsid w:val="00C34405"/>
    <w:rsid w:val="00C53BB7"/>
    <w:rsid w:val="00C752EA"/>
    <w:rsid w:val="00C85200"/>
    <w:rsid w:val="00C8581A"/>
    <w:rsid w:val="00C92061"/>
    <w:rsid w:val="00CA03F3"/>
    <w:rsid w:val="00CA267B"/>
    <w:rsid w:val="00CA6150"/>
    <w:rsid w:val="00CD1A7B"/>
    <w:rsid w:val="00CD3B22"/>
    <w:rsid w:val="00CF3803"/>
    <w:rsid w:val="00CF5F97"/>
    <w:rsid w:val="00D23597"/>
    <w:rsid w:val="00D24CF6"/>
    <w:rsid w:val="00D30113"/>
    <w:rsid w:val="00D402BE"/>
    <w:rsid w:val="00D41FE1"/>
    <w:rsid w:val="00D60120"/>
    <w:rsid w:val="00D62092"/>
    <w:rsid w:val="00D66596"/>
    <w:rsid w:val="00D86647"/>
    <w:rsid w:val="00D91A19"/>
    <w:rsid w:val="00D97A20"/>
    <w:rsid w:val="00DB6F99"/>
    <w:rsid w:val="00DB7C4F"/>
    <w:rsid w:val="00DF3E2C"/>
    <w:rsid w:val="00E06359"/>
    <w:rsid w:val="00E1487A"/>
    <w:rsid w:val="00E257E1"/>
    <w:rsid w:val="00E579D8"/>
    <w:rsid w:val="00E6156D"/>
    <w:rsid w:val="00E656A2"/>
    <w:rsid w:val="00E84BEF"/>
    <w:rsid w:val="00E87A39"/>
    <w:rsid w:val="00E96E62"/>
    <w:rsid w:val="00EA0709"/>
    <w:rsid w:val="00EA3B94"/>
    <w:rsid w:val="00EB77B0"/>
    <w:rsid w:val="00EC2FA7"/>
    <w:rsid w:val="00EC56B6"/>
    <w:rsid w:val="00EC7CBE"/>
    <w:rsid w:val="00EE000B"/>
    <w:rsid w:val="00EF0464"/>
    <w:rsid w:val="00EF0A5E"/>
    <w:rsid w:val="00F332DA"/>
    <w:rsid w:val="00F352E1"/>
    <w:rsid w:val="00F56B70"/>
    <w:rsid w:val="00F5764B"/>
    <w:rsid w:val="00F6286D"/>
    <w:rsid w:val="00F63B60"/>
    <w:rsid w:val="00F67EC7"/>
    <w:rsid w:val="00F712C8"/>
    <w:rsid w:val="00F72A6F"/>
    <w:rsid w:val="00F80B7C"/>
    <w:rsid w:val="00F8211B"/>
    <w:rsid w:val="00F91061"/>
    <w:rsid w:val="00F9458A"/>
    <w:rsid w:val="00FB4DCE"/>
    <w:rsid w:val="00FC590C"/>
    <w:rsid w:val="00FD022F"/>
    <w:rsid w:val="00FE6F5A"/>
    <w:rsid w:val="00FE78A9"/>
    <w:rsid w:val="00FF5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1BD6B"/>
  <w15:docId w15:val="{DE880A5B-34D9-475D-ACC3-C1F9BEA94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00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F3E2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74139F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E000B"/>
  </w:style>
  <w:style w:type="paragraph" w:styleId="a6">
    <w:name w:val="header"/>
    <w:basedOn w:val="a"/>
    <w:link w:val="a7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62">
    <w:name w:val="Font Style62"/>
    <w:uiPriority w:val="99"/>
    <w:rsid w:val="00EE000B"/>
    <w:rPr>
      <w:rFonts w:ascii="Arial" w:hAnsi="Arial" w:cs="Arial"/>
      <w:color w:val="000000"/>
      <w:sz w:val="18"/>
      <w:szCs w:val="18"/>
    </w:rPr>
  </w:style>
  <w:style w:type="character" w:customStyle="1" w:styleId="FontStyle59">
    <w:name w:val="Font Style59"/>
    <w:uiPriority w:val="99"/>
    <w:rsid w:val="00EE000B"/>
    <w:rPr>
      <w:rFonts w:ascii="Arial" w:hAnsi="Arial" w:cs="Arial"/>
      <w:b/>
      <w:bCs/>
      <w:color w:val="000000"/>
      <w:sz w:val="26"/>
      <w:szCs w:val="26"/>
    </w:rPr>
  </w:style>
  <w:style w:type="character" w:styleId="a8">
    <w:name w:val="Hyperlink"/>
    <w:uiPriority w:val="99"/>
    <w:unhideWhenUsed/>
    <w:rsid w:val="00EE000B"/>
    <w:rPr>
      <w:color w:val="0000FF"/>
      <w:u w:val="single"/>
    </w:rPr>
  </w:style>
  <w:style w:type="character" w:customStyle="1" w:styleId="FontStyle71">
    <w:name w:val="Font Style71"/>
    <w:uiPriority w:val="99"/>
    <w:rsid w:val="00EE000B"/>
    <w:rPr>
      <w:rFonts w:ascii="Arial Unicode MS" w:eastAsia="Arial Unicode MS"/>
      <w:b/>
      <w:color w:val="000000"/>
      <w:sz w:val="18"/>
    </w:rPr>
  </w:style>
  <w:style w:type="paragraph" w:customStyle="1" w:styleId="Style26">
    <w:name w:val="Style26"/>
    <w:basedOn w:val="a"/>
    <w:uiPriority w:val="99"/>
    <w:rsid w:val="00EE000B"/>
    <w:pPr>
      <w:spacing w:line="483" w:lineRule="exact"/>
      <w:ind w:hanging="710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EE000B"/>
    <w:rPr>
      <w:sz w:val="24"/>
      <w:szCs w:val="24"/>
    </w:rPr>
  </w:style>
  <w:style w:type="paragraph" w:customStyle="1" w:styleId="Style22">
    <w:name w:val="Style22"/>
    <w:basedOn w:val="a"/>
    <w:uiPriority w:val="99"/>
    <w:rsid w:val="00EE000B"/>
    <w:rPr>
      <w:rFonts w:ascii="Arial Unicode MS" w:eastAsia="Arial Unicode MS" w:hAnsi="Calibri" w:cs="Arial Unicode MS"/>
      <w:sz w:val="24"/>
      <w:szCs w:val="24"/>
    </w:rPr>
  </w:style>
  <w:style w:type="paragraph" w:customStyle="1" w:styleId="Style1">
    <w:name w:val="Style1"/>
    <w:basedOn w:val="a"/>
    <w:uiPriority w:val="99"/>
    <w:rsid w:val="00EE000B"/>
    <w:rPr>
      <w:sz w:val="24"/>
      <w:szCs w:val="24"/>
    </w:rPr>
  </w:style>
  <w:style w:type="character" w:customStyle="1" w:styleId="apple-style-span">
    <w:name w:val="apple-style-span"/>
    <w:basedOn w:val="a0"/>
    <w:rsid w:val="00EE000B"/>
  </w:style>
  <w:style w:type="character" w:customStyle="1" w:styleId="FontStyle140">
    <w:name w:val="Font Style140"/>
    <w:uiPriority w:val="99"/>
    <w:rsid w:val="00EE000B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E000B"/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qFormat/>
    <w:rsid w:val="00EE000B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5">
    <w:name w:val="Font Style45"/>
    <w:uiPriority w:val="99"/>
    <w:rsid w:val="00EE000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83">
    <w:name w:val="Font Style83"/>
    <w:uiPriority w:val="99"/>
    <w:rsid w:val="00EE000B"/>
    <w:rPr>
      <w:rFonts w:ascii="Arial" w:hAnsi="Arial" w:cs="Arial"/>
      <w:color w:val="000000"/>
      <w:sz w:val="18"/>
      <w:szCs w:val="18"/>
    </w:rPr>
  </w:style>
  <w:style w:type="paragraph" w:styleId="21">
    <w:name w:val="Body Text Indent 2"/>
    <w:basedOn w:val="a"/>
    <w:link w:val="22"/>
    <w:rsid w:val="00EE000B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EE000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86">
    <w:name w:val="Font Style86"/>
    <w:uiPriority w:val="99"/>
    <w:rsid w:val="00EE000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84">
    <w:name w:val="Font Style84"/>
    <w:uiPriority w:val="99"/>
    <w:rsid w:val="00EE000B"/>
    <w:rPr>
      <w:rFonts w:ascii="Palatino Linotype" w:hAnsi="Palatino Linotype" w:cs="Palatino Linotype"/>
      <w:b/>
      <w:bCs/>
      <w:color w:val="000000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EE00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00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4">
    <w:name w:val="Style1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4">
    <w:name w:val="Font Style44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paragraph" w:customStyle="1" w:styleId="Style19">
    <w:name w:val="Style19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1">
    <w:name w:val="Style21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4">
    <w:name w:val="Style2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5">
    <w:name w:val="Style25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8">
    <w:name w:val="Font Style38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character" w:customStyle="1" w:styleId="FontStyle40">
    <w:name w:val="Font Style40"/>
    <w:uiPriority w:val="99"/>
    <w:rsid w:val="00BE3320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27">
    <w:name w:val="Style27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9">
    <w:name w:val="Font Style39"/>
    <w:uiPriority w:val="99"/>
    <w:rsid w:val="00BE3320"/>
    <w:rPr>
      <w:rFonts w:ascii="Book Antiqua" w:hAnsi="Book Antiqua" w:cs="Book Antiqua"/>
      <w:color w:val="000000"/>
      <w:sz w:val="18"/>
      <w:szCs w:val="18"/>
    </w:rPr>
  </w:style>
  <w:style w:type="paragraph" w:customStyle="1" w:styleId="Style18">
    <w:name w:val="Style18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2">
    <w:name w:val="Font Style42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customStyle="1" w:styleId="Style13">
    <w:name w:val="Style1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15">
    <w:name w:val="Style15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3">
    <w:name w:val="Style2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3">
    <w:name w:val="Font Style43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c">
    <w:name w:val="No Spacing"/>
    <w:uiPriority w:val="1"/>
    <w:qFormat/>
    <w:rsid w:val="006C523B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34">
    <w:name w:val="Font Style34"/>
    <w:uiPriority w:val="99"/>
    <w:rsid w:val="006C523B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11">
    <w:name w:val="Style11"/>
    <w:basedOn w:val="a"/>
    <w:uiPriority w:val="99"/>
    <w:rsid w:val="006C523B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FontStyle41">
    <w:name w:val="Font Style41"/>
    <w:uiPriority w:val="99"/>
    <w:rsid w:val="006C523B"/>
    <w:rPr>
      <w:rFonts w:ascii="Book Antiqua" w:hAnsi="Book Antiqua" w:cs="Book Antiqua"/>
      <w:color w:val="000000"/>
      <w:sz w:val="20"/>
      <w:szCs w:val="20"/>
    </w:rPr>
  </w:style>
  <w:style w:type="paragraph" w:customStyle="1" w:styleId="Default">
    <w:name w:val="Default"/>
    <w:rsid w:val="006C52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6">
    <w:name w:val="Style16"/>
    <w:basedOn w:val="a"/>
    <w:uiPriority w:val="99"/>
    <w:rsid w:val="00D30113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744CF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0">
    <w:name w:val="Style20"/>
    <w:basedOn w:val="a"/>
    <w:uiPriority w:val="99"/>
    <w:rsid w:val="00744CF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82">
    <w:name w:val="Font Style82"/>
    <w:basedOn w:val="a0"/>
    <w:uiPriority w:val="99"/>
    <w:rsid w:val="00744CF1"/>
    <w:rPr>
      <w:rFonts w:ascii="Book Antiqua" w:hAnsi="Book Antiqua" w:cs="Book Antiqua"/>
      <w:color w:val="000000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7413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FontStyle80">
    <w:name w:val="Font Style80"/>
    <w:basedOn w:val="a0"/>
    <w:uiPriority w:val="99"/>
    <w:rsid w:val="0074139F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67">
    <w:name w:val="Font Style67"/>
    <w:basedOn w:val="a0"/>
    <w:uiPriority w:val="99"/>
    <w:rsid w:val="009812CB"/>
    <w:rPr>
      <w:rFonts w:ascii="Book Antiqua" w:hAnsi="Book Antiqua" w:cs="Book Antiqua"/>
      <w:b/>
      <w:bCs/>
      <w:color w:val="000000"/>
      <w:sz w:val="24"/>
      <w:szCs w:val="24"/>
    </w:rPr>
  </w:style>
  <w:style w:type="paragraph" w:customStyle="1" w:styleId="Style29">
    <w:name w:val="Style29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4">
    <w:name w:val="Style4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8">
    <w:name w:val="Style48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9">
    <w:name w:val="Style49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6">
    <w:name w:val="Style6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5">
    <w:name w:val="Style5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">
    <w:name w:val="Style2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3">
    <w:name w:val="Style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">
    <w:name w:val="Style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11">
    <w:name w:val="Font Style11"/>
    <w:basedOn w:val="a0"/>
    <w:uiPriority w:val="99"/>
    <w:rsid w:val="009812CB"/>
    <w:rPr>
      <w:rFonts w:ascii="Book Antiqua" w:hAnsi="Book Antiqua" w:cs="Book Antiqua"/>
      <w:color w:val="000000"/>
      <w:sz w:val="18"/>
      <w:szCs w:val="18"/>
    </w:rPr>
  </w:style>
  <w:style w:type="character" w:customStyle="1" w:styleId="FontStyle12">
    <w:name w:val="Font Style12"/>
    <w:basedOn w:val="a0"/>
    <w:uiPriority w:val="99"/>
    <w:rsid w:val="009812CB"/>
    <w:rPr>
      <w:rFonts w:ascii="Book Antiqua" w:hAnsi="Book Antiqua" w:cs="Book Antiqua"/>
      <w:b/>
      <w:bCs/>
      <w:color w:val="000000"/>
      <w:sz w:val="18"/>
      <w:szCs w:val="18"/>
    </w:rPr>
  </w:style>
  <w:style w:type="character" w:customStyle="1" w:styleId="FontStyle14">
    <w:name w:val="Font Style14"/>
    <w:basedOn w:val="a0"/>
    <w:uiPriority w:val="99"/>
    <w:rsid w:val="009812CB"/>
    <w:rPr>
      <w:rFonts w:ascii="Book Antiqua" w:hAnsi="Book Antiqua" w:cs="Book Antiqua"/>
      <w:b/>
      <w:bCs/>
      <w:color w:val="000000"/>
      <w:spacing w:val="-20"/>
      <w:w w:val="60"/>
      <w:sz w:val="22"/>
      <w:szCs w:val="22"/>
    </w:rPr>
  </w:style>
  <w:style w:type="character" w:customStyle="1" w:styleId="FontStyle15">
    <w:name w:val="Font Style15"/>
    <w:basedOn w:val="a0"/>
    <w:uiPriority w:val="99"/>
    <w:rsid w:val="009812CB"/>
    <w:rPr>
      <w:rFonts w:ascii="Book Antiqua" w:hAnsi="Book Antiqua" w:cs="Book Antiqua"/>
      <w:b/>
      <w:bCs/>
      <w:color w:val="000000"/>
      <w:spacing w:val="10"/>
      <w:sz w:val="14"/>
      <w:szCs w:val="14"/>
    </w:rPr>
  </w:style>
  <w:style w:type="character" w:customStyle="1" w:styleId="FontStyle16">
    <w:name w:val="Font Style16"/>
    <w:basedOn w:val="a0"/>
    <w:uiPriority w:val="99"/>
    <w:rsid w:val="009812CB"/>
    <w:rPr>
      <w:rFonts w:ascii="Book Antiqua" w:hAnsi="Book Antiqua" w:cs="Book Antiqua"/>
      <w:color w:val="000000"/>
      <w:spacing w:val="-20"/>
      <w:sz w:val="16"/>
      <w:szCs w:val="16"/>
    </w:rPr>
  </w:style>
  <w:style w:type="paragraph" w:customStyle="1" w:styleId="Style36">
    <w:name w:val="Style36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51">
    <w:name w:val="Style51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60">
    <w:name w:val="Font Style60"/>
    <w:basedOn w:val="a0"/>
    <w:uiPriority w:val="99"/>
    <w:rsid w:val="009812CB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FontStyle74">
    <w:name w:val="Font Style74"/>
    <w:basedOn w:val="a0"/>
    <w:uiPriority w:val="99"/>
    <w:rsid w:val="009812CB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34">
    <w:name w:val="Style3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3">
    <w:name w:val="Style4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7">
    <w:name w:val="Style47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65">
    <w:name w:val="Font Style65"/>
    <w:basedOn w:val="a0"/>
    <w:uiPriority w:val="99"/>
    <w:rsid w:val="009812CB"/>
    <w:rPr>
      <w:rFonts w:ascii="Consolas" w:hAnsi="Consolas" w:cs="Consolas"/>
      <w:b/>
      <w:bCs/>
      <w:color w:val="000000"/>
      <w:sz w:val="8"/>
      <w:szCs w:val="8"/>
    </w:rPr>
  </w:style>
  <w:style w:type="character" w:customStyle="1" w:styleId="FontStyle69">
    <w:name w:val="Font Style69"/>
    <w:basedOn w:val="a0"/>
    <w:uiPriority w:val="99"/>
    <w:rsid w:val="009812CB"/>
    <w:rPr>
      <w:rFonts w:ascii="Book Antiqua" w:hAnsi="Book Antiqua" w:cs="Book Antiqua"/>
      <w:color w:val="000000"/>
      <w:sz w:val="12"/>
      <w:szCs w:val="12"/>
    </w:rPr>
  </w:style>
  <w:style w:type="character" w:customStyle="1" w:styleId="FontStyle78">
    <w:name w:val="Font Style78"/>
    <w:basedOn w:val="a0"/>
    <w:uiPriority w:val="99"/>
    <w:rsid w:val="009812CB"/>
    <w:rPr>
      <w:rFonts w:ascii="Book Antiqua" w:hAnsi="Book Antiqua" w:cs="Book Antiqua"/>
      <w:color w:val="000000"/>
      <w:sz w:val="20"/>
      <w:szCs w:val="20"/>
    </w:rPr>
  </w:style>
  <w:style w:type="character" w:customStyle="1" w:styleId="FontStyle79">
    <w:name w:val="Font Style79"/>
    <w:basedOn w:val="a0"/>
    <w:uiPriority w:val="99"/>
    <w:rsid w:val="009812CB"/>
    <w:rPr>
      <w:rFonts w:ascii="Franklin Gothic Heavy" w:hAnsi="Franklin Gothic Heavy" w:cs="Franklin Gothic Heavy"/>
      <w:color w:val="000000"/>
      <w:spacing w:val="-10"/>
      <w:sz w:val="12"/>
      <w:szCs w:val="12"/>
    </w:rPr>
  </w:style>
  <w:style w:type="character" w:customStyle="1" w:styleId="FontStyle81">
    <w:name w:val="Font Style81"/>
    <w:basedOn w:val="a0"/>
    <w:uiPriority w:val="99"/>
    <w:rsid w:val="009812C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stddocNumber">
    <w:name w:val="std_docNumber"/>
    <w:rsid w:val="003F3A6C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3F3A6C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3F3A6C"/>
    <w:rPr>
      <w:rFonts w:ascii="Cambria" w:hAnsi="Cambria"/>
      <w:bdr w:val="none" w:sz="0" w:space="0" w:color="auto"/>
      <w:shd w:val="clear" w:color="auto" w:fill="C6D9F1"/>
    </w:rPr>
  </w:style>
  <w:style w:type="paragraph" w:customStyle="1" w:styleId="Tablebody-">
    <w:name w:val="Table body (-)"/>
    <w:basedOn w:val="a"/>
    <w:rsid w:val="003F3A6C"/>
    <w:pPr>
      <w:widowControl/>
      <w:autoSpaceDE/>
      <w:autoSpaceDN/>
      <w:adjustRightInd/>
      <w:spacing w:before="60" w:after="60" w:line="210" w:lineRule="atLeast"/>
      <w:ind w:firstLine="0"/>
      <w:jc w:val="left"/>
    </w:pPr>
    <w:rPr>
      <w:rFonts w:ascii="Cambria" w:eastAsia="Calibri" w:hAnsi="Cambria"/>
      <w:szCs w:val="22"/>
      <w:lang w:val="en-GB" w:eastAsia="en-US"/>
    </w:rPr>
  </w:style>
  <w:style w:type="paragraph" w:styleId="ad">
    <w:name w:val="List Paragraph"/>
    <w:basedOn w:val="a"/>
    <w:uiPriority w:val="34"/>
    <w:qFormat/>
    <w:rsid w:val="00263815"/>
    <w:pPr>
      <w:ind w:left="720"/>
      <w:contextualSpacing/>
    </w:pPr>
  </w:style>
  <w:style w:type="character" w:customStyle="1" w:styleId="FontStyle61">
    <w:name w:val="Font Style61"/>
    <w:uiPriority w:val="99"/>
    <w:rsid w:val="0064724F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DF3E2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Style12">
    <w:name w:val="Style12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paragraph" w:customStyle="1" w:styleId="Style32">
    <w:name w:val="Style32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paragraph" w:customStyle="1" w:styleId="Style35">
    <w:name w:val="Style35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paragraph" w:customStyle="1" w:styleId="Style39">
    <w:name w:val="Style39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character" w:customStyle="1" w:styleId="FontStyle56">
    <w:name w:val="Font Style56"/>
    <w:uiPriority w:val="99"/>
    <w:rsid w:val="00F67EC7"/>
    <w:rPr>
      <w:rFonts w:ascii="Bookman Old Style" w:hAnsi="Bookman Old Style" w:cs="Bookman Old Style"/>
      <w:b/>
      <w:bCs/>
      <w:color w:val="000000"/>
      <w:sz w:val="16"/>
      <w:szCs w:val="16"/>
    </w:rPr>
  </w:style>
  <w:style w:type="character" w:customStyle="1" w:styleId="FontStyle57">
    <w:name w:val="Font Style57"/>
    <w:uiPriority w:val="99"/>
    <w:rsid w:val="00F67EC7"/>
    <w:rPr>
      <w:rFonts w:ascii="Bookman Old Style" w:hAnsi="Bookman Old Style" w:cs="Bookman Old Style"/>
      <w:color w:val="000000"/>
      <w:sz w:val="16"/>
      <w:szCs w:val="16"/>
    </w:rPr>
  </w:style>
  <w:style w:type="character" w:customStyle="1" w:styleId="FontStyle63">
    <w:name w:val="Font Style63"/>
    <w:uiPriority w:val="99"/>
    <w:rsid w:val="00F67EC7"/>
    <w:rPr>
      <w:rFonts w:ascii="Bookman Old Style" w:hAnsi="Bookman Old Style" w:cs="Bookman Old Style"/>
      <w:b/>
      <w:bCs/>
      <w:color w:val="000000"/>
      <w:sz w:val="20"/>
      <w:szCs w:val="20"/>
    </w:rPr>
  </w:style>
  <w:style w:type="paragraph" w:styleId="HTML">
    <w:name w:val="HTML Preformatted"/>
    <w:basedOn w:val="a"/>
    <w:link w:val="HTML0"/>
    <w:rsid w:val="00F67EC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F67EC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38">
    <w:name w:val="Style38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character" w:customStyle="1" w:styleId="FontStyle58">
    <w:name w:val="Font Style58"/>
    <w:uiPriority w:val="99"/>
    <w:rsid w:val="00F67EC7"/>
    <w:rPr>
      <w:rFonts w:ascii="Bookman Old Style" w:hAnsi="Bookman Old Style" w:cs="Bookman Old Style"/>
      <w:color w:val="000000"/>
      <w:sz w:val="30"/>
      <w:szCs w:val="30"/>
    </w:rPr>
  </w:style>
  <w:style w:type="character" w:customStyle="1" w:styleId="searchresult">
    <w:name w:val="search_result"/>
    <w:basedOn w:val="a0"/>
    <w:rsid w:val="00D60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0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80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4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8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7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2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5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3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5ED19-C310-4775-8A15-0BD1879F3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1288</TotalTime>
  <Pages>8</Pages>
  <Words>2096</Words>
  <Characters>11949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Айжан Танирбердина</dc:creator>
  <cp:lastModifiedBy>Пк</cp:lastModifiedBy>
  <cp:revision>62</cp:revision>
  <cp:lastPrinted>2022-11-25T06:43:00Z</cp:lastPrinted>
  <dcterms:created xsi:type="dcterms:W3CDTF">2021-05-25T04:29:00Z</dcterms:created>
  <dcterms:modified xsi:type="dcterms:W3CDTF">2023-05-17T18:10:00Z</dcterms:modified>
</cp:coreProperties>
</file>